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5361" w:rsidRDefault="00F05361" w:rsidP="00F05361">
      <w:pPr>
        <w:spacing w:after="168" w:line="240" w:lineRule="auto"/>
        <w:outlineLvl w:val="0"/>
        <w:rPr>
          <w:rFonts w:eastAsia="Times New Roman" w:cs="Times New Roman"/>
          <w:b/>
          <w:bCs/>
          <w:color w:val="000000"/>
          <w:kern w:val="36"/>
          <w:sz w:val="48"/>
          <w:szCs w:val="48"/>
          <w:lang w:eastAsia="ru-RU"/>
        </w:rPr>
      </w:pPr>
      <w:r w:rsidRPr="00F05361">
        <w:rPr>
          <w:noProof/>
          <w:lang w:eastAsia="ru-RU"/>
        </w:rPr>
        <w:drawing>
          <wp:inline distT="0" distB="0" distL="0" distR="0" wp14:anchorId="78A661ED" wp14:editId="2207B204">
            <wp:extent cx="5140645" cy="2447925"/>
            <wp:effectExtent l="0" t="0" r="3175" b="0"/>
            <wp:docPr id="5" name="Рисунок 5" descr="C:\Users\Трудовая 20\Downloads\1031+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Трудовая 20\Downloads\1031+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1230" cy="2462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361" w:rsidRDefault="00F05361" w:rsidP="00F05361">
      <w:pPr>
        <w:spacing w:after="0" w:line="240" w:lineRule="auto"/>
        <w:jc w:val="center"/>
        <w:outlineLvl w:val="0"/>
        <w:rPr>
          <w:rFonts w:eastAsia="Times New Roman" w:cs="Times New Roman"/>
          <w:b/>
          <w:bCs/>
          <w:color w:val="000000"/>
          <w:kern w:val="36"/>
          <w:sz w:val="48"/>
          <w:szCs w:val="48"/>
          <w:lang w:eastAsia="ru-RU"/>
        </w:rPr>
      </w:pPr>
      <w:r w:rsidRPr="00F05361">
        <w:rPr>
          <w:rFonts w:ascii="var(--content-h1-font-family)" w:eastAsia="Times New Roman" w:hAnsi="var(--content-h1-font-family)" w:cs="Times New Roman"/>
          <w:b/>
          <w:bCs/>
          <w:color w:val="000000"/>
          <w:kern w:val="36"/>
          <w:sz w:val="48"/>
          <w:szCs w:val="48"/>
          <w:lang w:eastAsia="ru-RU"/>
        </w:rPr>
        <w:t>Памятки по профилактике</w:t>
      </w:r>
    </w:p>
    <w:p w:rsidR="00F05361" w:rsidRPr="00F05361" w:rsidRDefault="00F05361" w:rsidP="00F05361">
      <w:pPr>
        <w:spacing w:after="0" w:line="240" w:lineRule="auto"/>
        <w:jc w:val="center"/>
        <w:outlineLvl w:val="0"/>
        <w:rPr>
          <w:rFonts w:eastAsia="Times New Roman" w:cs="Times New Roman"/>
          <w:b/>
          <w:bCs/>
          <w:color w:val="000000"/>
          <w:kern w:val="36"/>
          <w:sz w:val="48"/>
          <w:szCs w:val="48"/>
          <w:lang w:eastAsia="ru-RU"/>
        </w:rPr>
      </w:pPr>
      <w:r w:rsidRPr="00F05361">
        <w:rPr>
          <w:rFonts w:ascii="var(--content-h1-font-family)" w:eastAsia="Times New Roman" w:hAnsi="var(--content-h1-font-family)" w:cs="Times New Roman"/>
          <w:b/>
          <w:bCs/>
          <w:color w:val="000000"/>
          <w:kern w:val="36"/>
          <w:sz w:val="48"/>
          <w:szCs w:val="48"/>
          <w:lang w:eastAsia="ru-RU"/>
        </w:rPr>
        <w:t>суицидального поведения</w:t>
      </w:r>
    </w:p>
    <w:p w:rsidR="00F05361" w:rsidRDefault="00F05361" w:rsidP="00F05361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05361" w:rsidRPr="00F05361" w:rsidRDefault="00F05361" w:rsidP="00F05361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Дорогие учащиеся, педагоги и родители (законные представители)!</w:t>
      </w:r>
      <w:r w:rsidRPr="00F05361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F05361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53B7E884" wp14:editId="515FE5AC">
                <wp:extent cx="304800" cy="304800"/>
                <wp:effectExtent l="0" t="0" r="0" b="0"/>
                <wp:docPr id="4" name="AutoShape 7" descr="https://r1.nubex.ru/s138961-9f4/f5262_37/1031+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43FFF46" id="AutoShape 7" o:spid="_x0000_s1026" alt="https://r1.nubex.ru/s138961-9f4/f5262_37/1031+1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" filled="f" stroked="f">
                <o:lock v:ext="edit" aspectratio="t"/>
                <w10:anchorlock/>
              </v:rect>
            </w:pict>
          </mc:Fallback>
        </mc:AlternateContent>
      </w:r>
    </w:p>
    <w:p w:rsidR="00F05361" w:rsidRPr="00F05361" w:rsidRDefault="00F05361" w:rsidP="00F05361">
      <w:pPr>
        <w:spacing w:after="312" w:line="240" w:lineRule="auto"/>
        <w:ind w:firstLine="708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Сегодня откровенный разговор о драматических ситуациях, которые повторяются из года в год. Частота покушений на собственную жизнь или, говоря научным языком «суицидальных действий» среди молодежи в течение последних двух десятилетий удвоилась.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 30% лиц в возрасте 14-24 лет бывают суицидальные мысли, 6% юношей и 10% девушек совершают суицидальные действия. Некоторые специалисты пишут о том, что в 10% случаев суицидальное поведение имеет цель покончить с собой, а в 90% подросток пытается привлечь к себе внимание. Очень часто приходится сталкиваться с жалобами родителей на «неуправляемость» детей и подростков: мол, на уроках шалит, разбил стекло, нахамил учительнице, избил товарища... Просят проверить, все ли у ребенка в порядке с психикой. А на самом деле детям просто не хватает внимания со стороны родителей, педагогов. Сегодня здесь размещаем памятки, которые, очень надеемся помогут всем в сложной ситуации. </w:t>
      </w:r>
      <w:r w:rsidRPr="00F053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ЖИЗНЬ — ЭТО ВСЕГДА ЛУЧШЕ!</w:t>
      </w:r>
    </w:p>
    <w:p w:rsidR="00F05361" w:rsidRPr="00F05361" w:rsidRDefault="00F05361" w:rsidP="00F05361">
      <w:pPr>
        <w:spacing w:after="0" w:line="240" w:lineRule="auto"/>
        <w:outlineLvl w:val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Если вы столкнулись с проблемами, которые сами не в силах решить, позвоните родителям,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куратору группы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педагогу- 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психологу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техникума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7-70-24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70EC9" w:rsidRDefault="00570EC9" w:rsidP="00570EC9">
      <w:pPr>
        <w:spacing w:after="0" w:line="240" w:lineRule="auto"/>
        <w:ind w:firstLine="2694"/>
        <w:outlineLvl w:val="1"/>
        <w:rPr>
          <w:rFonts w:ascii="Times New Roman" w:eastAsia="Times New Roman" w:hAnsi="Times New Roman" w:cs="Times New Roman"/>
          <w:b/>
          <w:color w:val="00B0F0"/>
          <w:sz w:val="28"/>
          <w:szCs w:val="28"/>
          <w:lang w:eastAsia="ru-RU"/>
        </w:rPr>
      </w:pPr>
    </w:p>
    <w:p w:rsidR="00F05361" w:rsidRPr="00F05361" w:rsidRDefault="00570EC9" w:rsidP="00570EC9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color w:val="00B0F0"/>
          <w:sz w:val="32"/>
          <w:szCs w:val="32"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3360" behindDoc="1" locked="0" layoutInCell="1" allowOverlap="1" wp14:anchorId="48B5D959" wp14:editId="0360039A">
            <wp:simplePos x="0" y="0"/>
            <wp:positionH relativeFrom="column">
              <wp:posOffset>-3810</wp:posOffset>
            </wp:positionH>
            <wp:positionV relativeFrom="paragraph">
              <wp:posOffset>184150</wp:posOffset>
            </wp:positionV>
            <wp:extent cx="2362200" cy="1770380"/>
            <wp:effectExtent l="0" t="0" r="0" b="1270"/>
            <wp:wrapTight wrapText="bothSides">
              <wp:wrapPolygon edited="0">
                <wp:start x="0" y="0"/>
                <wp:lineTo x="0" y="21383"/>
                <wp:lineTo x="21426" y="21383"/>
                <wp:lineTo x="21426" y="0"/>
                <wp:lineTo x="0" y="0"/>
              </wp:wrapPolygon>
            </wp:wrapTight>
            <wp:docPr id="7" name="Рисунок 7" descr="https://avatars.mds.yandex.net/i?id=6ddd19504468b7624cbf30cb797bcff9b0ed22b1-10651281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avatars.mds.yandex.net/i?id=6ddd19504468b7624cbf30cb797bcff9b0ed22b1-10651281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177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b/>
          <w:color w:val="00B0F0"/>
          <w:sz w:val="28"/>
          <w:szCs w:val="28"/>
          <w:lang w:eastAsia="ru-RU"/>
        </w:rPr>
        <w:t xml:space="preserve">                                              </w:t>
      </w:r>
      <w:r w:rsidR="00F05361" w:rsidRPr="00F05361">
        <w:rPr>
          <w:rFonts w:ascii="Times New Roman" w:eastAsia="Times New Roman" w:hAnsi="Times New Roman" w:cs="Times New Roman"/>
          <w:b/>
          <w:color w:val="00B0F0"/>
          <w:sz w:val="32"/>
          <w:szCs w:val="32"/>
          <w:lang w:eastAsia="ru-RU"/>
        </w:rPr>
        <w:t xml:space="preserve">Памятка для </w:t>
      </w:r>
      <w:r w:rsidR="00F05361" w:rsidRPr="00C07F6B">
        <w:rPr>
          <w:rFonts w:ascii="Times New Roman" w:eastAsia="Times New Roman" w:hAnsi="Times New Roman" w:cs="Times New Roman"/>
          <w:b/>
          <w:color w:val="00B0F0"/>
          <w:sz w:val="32"/>
          <w:szCs w:val="32"/>
          <w:lang w:eastAsia="ru-RU"/>
        </w:rPr>
        <w:t>обучающихся</w:t>
      </w:r>
    </w:p>
    <w:p w:rsidR="00F05361" w:rsidRPr="00F05361" w:rsidRDefault="00F05361" w:rsidP="00570EC9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</w:pPr>
      <w:r w:rsidRPr="00F05361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«ДОРОЖИ СВОЕЙ ЖИЗНЬЮ!»</w:t>
      </w:r>
      <w:r w:rsidR="00C25BA2" w:rsidRPr="00C07F6B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32"/>
          <w:szCs w:val="32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bookmarkStart w:id="0" w:name="_GoBack"/>
      <w:bookmarkEnd w:id="0"/>
    </w:p>
    <w:p w:rsidR="00F05361" w:rsidRPr="00F05361" w:rsidRDefault="00F05361" w:rsidP="00C25BA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Многие думают, что</w:t>
      </w:r>
      <w:r w:rsidR="00C25B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когда у них будет много денег и все прелести жизни, они станут счастливыми. Они не ценят то, что им дано сегодня и сейчас. Научитесь радоваться каждой минуте своей жизни, полюбите окружающих Вас людей, благодарите за то, что у Вас уже есть и тогда к Вам придет то, чего Вы хотите.</w:t>
      </w:r>
    </w:p>
    <w:p w:rsidR="00F05361" w:rsidRPr="00F05361" w:rsidRDefault="00F05361" w:rsidP="00C25BA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Нужно научиться в любой неприятной ситуации находить все то, что дает тебе силы в жизни. Измени свое отношение к любой проблеме. Если уже что-то случилось, </w:t>
      </w:r>
      <w:r w:rsidRPr="00F05361">
        <w:rPr>
          <w:rFonts w:ascii="Times New Roman" w:eastAsia="Times New Roman" w:hAnsi="Times New Roman" w:cs="Times New Roman"/>
          <w:b/>
          <w:color w:val="00B0F0"/>
          <w:sz w:val="28"/>
          <w:szCs w:val="28"/>
          <w:lang w:eastAsia="ru-RU"/>
        </w:rPr>
        <w:t>не нужно переживать, а лучше подумать, как решить проблему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ты </w:t>
      </w:r>
      <w:r w:rsidRPr="00F05361">
        <w:rPr>
          <w:rFonts w:ascii="Times New Roman" w:eastAsia="Times New Roman" w:hAnsi="Times New Roman" w:cs="Times New Roman"/>
          <w:b/>
          <w:color w:val="00B0F0"/>
          <w:sz w:val="28"/>
          <w:szCs w:val="28"/>
          <w:lang w:eastAsia="ru-RU"/>
        </w:rPr>
        <w:t>можешь обратиться за помощью к близким людям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маме, папе, </w:t>
      </w:r>
      <w:r w:rsidR="00C25B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педагогам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05361" w:rsidRPr="00F05361" w:rsidRDefault="00F05361" w:rsidP="00C25BA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B0F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Трудности в жизни есть всегда и у каждого. Преодолевая их, мы становимся сильнее. </w:t>
      </w:r>
      <w:r w:rsidRPr="00F05361">
        <w:rPr>
          <w:rFonts w:ascii="Times New Roman" w:eastAsia="Times New Roman" w:hAnsi="Times New Roman" w:cs="Times New Roman"/>
          <w:b/>
          <w:color w:val="00B0F0"/>
          <w:sz w:val="28"/>
          <w:szCs w:val="28"/>
          <w:lang w:eastAsia="ru-RU"/>
        </w:rPr>
        <w:t>Измени свое отношение к проблемам, и они все реже будут приходить к тебе.</w:t>
      </w:r>
    </w:p>
    <w:p w:rsidR="00F05361" w:rsidRPr="00F05361" w:rsidRDefault="00F05361" w:rsidP="00C25BA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Порой человек переживает сильные неудачи. Самое главное - </w:t>
      </w:r>
      <w:r w:rsidRPr="00F05361">
        <w:rPr>
          <w:rFonts w:ascii="Times New Roman" w:eastAsia="Times New Roman" w:hAnsi="Times New Roman" w:cs="Times New Roman"/>
          <w:b/>
          <w:color w:val="00B0F0"/>
          <w:sz w:val="28"/>
          <w:szCs w:val="28"/>
          <w:lang w:eastAsia="ru-RU"/>
        </w:rPr>
        <w:t xml:space="preserve">не замыкаться на проблеме, 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мучающей тебя. Вспомни, какое занятие приносит тебе хорошее настроение и попробуй отвлечься. </w:t>
      </w:r>
      <w:r w:rsidRPr="00F05361">
        <w:rPr>
          <w:rFonts w:ascii="Times New Roman" w:eastAsia="Times New Roman" w:hAnsi="Times New Roman" w:cs="Times New Roman"/>
          <w:b/>
          <w:color w:val="00B050"/>
          <w:sz w:val="28"/>
          <w:szCs w:val="28"/>
          <w:lang w:eastAsia="ru-RU"/>
        </w:rPr>
        <w:t>Занимаясь любимым делом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ты постепенно забудешь о неудачах, из-за которых так страдаешь. Постарайся проводить больше времени с близкими людьми.</w:t>
      </w:r>
    </w:p>
    <w:p w:rsidR="00C25BA2" w:rsidRDefault="00F05361" w:rsidP="00C25BA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Когда ничего не ладится, махнув на все рукой, хочется сказать: "Все пропало! Я уже ничего не могу сделать!". </w:t>
      </w:r>
    </w:p>
    <w:p w:rsidR="00F05361" w:rsidRPr="00F05361" w:rsidRDefault="00F05361" w:rsidP="00C25BA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Борись до конца, сделай все возможное и невозможное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для того чтобы преодолеть любые жизненные ситуации, упорство всегда приносит победу и следуй некоторым правилам:</w:t>
      </w:r>
    </w:p>
    <w:p w:rsidR="00F05361" w:rsidRPr="00F05361" w:rsidRDefault="00F05361" w:rsidP="00C25BA2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b/>
          <w:color w:val="00B050"/>
          <w:sz w:val="28"/>
          <w:szCs w:val="28"/>
          <w:lang w:eastAsia="ru-RU"/>
        </w:rPr>
        <w:t>научись сполна наслаждаться минутами жизни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Когда ты думаешь о чем-то плохом, сядь удобно, расслабься, закрой глаза и скажи себе: "Меня ничего не беспокоит. У меня все в порядке".</w:t>
      </w:r>
    </w:p>
    <w:p w:rsidR="00F05361" w:rsidRPr="00F05361" w:rsidRDefault="00F05361" w:rsidP="00C25BA2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b/>
          <w:color w:val="00B050"/>
          <w:sz w:val="28"/>
          <w:szCs w:val="28"/>
          <w:lang w:eastAsia="ru-RU"/>
        </w:rPr>
        <w:t>учись на любую ситуацию смотреть с юмором,</w:t>
      </w:r>
      <w:r w:rsidRPr="00F05361">
        <w:rPr>
          <w:rFonts w:ascii="Times New Roman" w:eastAsia="Times New Roman" w:hAnsi="Times New Roman" w:cs="Times New Roman"/>
          <w:color w:val="00B050"/>
          <w:sz w:val="28"/>
          <w:szCs w:val="28"/>
          <w:lang w:eastAsia="ru-RU"/>
        </w:rPr>
        <w:t xml:space="preserve"> 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для этого посмотри на себя со стороны. В любой ситуации в жизни можно найти что-то хорошее и смешное. Смотри на то, что с тобой происходит не с плохой стороны: «У меня все</w:t>
      </w:r>
      <w:r w:rsidR="00C25B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плохо», а с хорошей (например, если тебя облили супом, это плохо, но зато ты постирал одежду).</w:t>
      </w:r>
    </w:p>
    <w:p w:rsidR="00F05361" w:rsidRPr="00F05361" w:rsidRDefault="00F05361" w:rsidP="00C25BA2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b/>
          <w:color w:val="00B050"/>
          <w:sz w:val="28"/>
          <w:szCs w:val="28"/>
          <w:lang w:eastAsia="ru-RU"/>
        </w:rPr>
        <w:t xml:space="preserve">не надо вспоминать прошлое. 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Прошедшие беды бессильны, они уже не могут обидеть тебя, забывай обиды и поражения, не вспоминай о том, чего уже</w:t>
      </w:r>
      <w:r w:rsidR="00C25B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вернуть.</w:t>
      </w:r>
    </w:p>
    <w:p w:rsidR="00F05361" w:rsidRPr="00F05361" w:rsidRDefault="00F05361" w:rsidP="00C25BA2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самые трудные минуты нужно держать себя в руках. </w:t>
      </w:r>
      <w:r w:rsidRPr="00F05361">
        <w:rPr>
          <w:rFonts w:ascii="Times New Roman" w:eastAsia="Times New Roman" w:hAnsi="Times New Roman" w:cs="Times New Roman"/>
          <w:b/>
          <w:color w:val="00B050"/>
          <w:sz w:val="28"/>
          <w:szCs w:val="28"/>
          <w:lang w:eastAsia="ru-RU"/>
        </w:rPr>
        <w:t>Думать о тех, кто тебя окружает, о своих родных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Самые плохие времена все равно проходят. И всегда находится решение любой проблемы. А жизнь только одна.</w:t>
      </w:r>
    </w:p>
    <w:p w:rsidR="00F05361" w:rsidRPr="00F05361" w:rsidRDefault="00F05361" w:rsidP="00C25BA2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мы не имеем права уходить из жизни сами. </w:t>
      </w:r>
      <w:r w:rsidRPr="00F05361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Свою жизнь надо любить и дорожить ею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Потому что нет на земле ни одного точно такого же человека как ты. </w:t>
      </w:r>
      <w:r w:rsidRPr="00F05361">
        <w:rPr>
          <w:rFonts w:ascii="Times New Roman" w:eastAsia="Times New Roman" w:hAnsi="Times New Roman" w:cs="Times New Roman"/>
          <w:b/>
          <w:color w:val="00B0F0"/>
          <w:sz w:val="28"/>
          <w:szCs w:val="28"/>
          <w:lang w:eastAsia="ru-RU"/>
        </w:rPr>
        <w:t>Радуйся жизни, небу, солнцу, облакам, улыбкам и радуге на небе.</w:t>
      </w:r>
    </w:p>
    <w:p w:rsidR="00F05361" w:rsidRPr="00F05361" w:rsidRDefault="00F05361" w:rsidP="00C25BA2">
      <w:pPr>
        <w:shd w:val="clear" w:color="auto" w:fill="F7F7F7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Помни, что рядом есть всегда люди, готовые тебе помочь!</w:t>
      </w:r>
    </w:p>
    <w:p w:rsidR="00C25BA2" w:rsidRDefault="00C25BA2" w:rsidP="00570EC9">
      <w:pPr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05361" w:rsidRPr="00F05361" w:rsidRDefault="00570EC9" w:rsidP="00570EC9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</w:pPr>
      <w:r w:rsidRPr="00C07F6B">
        <w:rPr>
          <w:rFonts w:ascii="Times New Roman" w:eastAsia="Times New Roman" w:hAnsi="Times New Roman" w:cs="Times New Roman"/>
          <w:b/>
          <w:noProof/>
          <w:color w:val="FF0000"/>
          <w:sz w:val="32"/>
          <w:szCs w:val="32"/>
          <w:lang w:eastAsia="ru-RU"/>
        </w:rPr>
        <w:drawing>
          <wp:anchor distT="0" distB="0" distL="114300" distR="114300" simplePos="0" relativeHeight="251661312" behindDoc="1" locked="0" layoutInCell="1" allowOverlap="1" wp14:anchorId="1C183251" wp14:editId="674F1C2C">
            <wp:simplePos x="0" y="0"/>
            <wp:positionH relativeFrom="column">
              <wp:posOffset>6096000</wp:posOffset>
            </wp:positionH>
            <wp:positionV relativeFrom="paragraph">
              <wp:posOffset>201930</wp:posOffset>
            </wp:positionV>
            <wp:extent cx="2879725" cy="1619250"/>
            <wp:effectExtent l="0" t="0" r="0" b="0"/>
            <wp:wrapTight wrapText="bothSides">
              <wp:wrapPolygon edited="0">
                <wp:start x="0" y="0"/>
                <wp:lineTo x="0" y="21346"/>
                <wp:lineTo x="21433" y="21346"/>
                <wp:lineTo x="21433" y="0"/>
                <wp:lineTo x="0" y="0"/>
              </wp:wrapPolygon>
            </wp:wrapTight>
            <wp:docPr id="6" name="Рисунок 6" descr="C:\Users\Трудовая 20\Downloads\effb049c-1e7a-4f21-bdac-47b319787e96+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Трудовая 20\Downloads\effb049c-1e7a-4f21-bdac-47b319787e96+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05361" w:rsidRPr="00F05361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Информация для беседы с родителями</w:t>
      </w:r>
    </w:p>
    <w:p w:rsidR="00F05361" w:rsidRPr="00F05361" w:rsidRDefault="00F05361" w:rsidP="00570EC9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</w:pPr>
      <w:r w:rsidRPr="00F05361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«ВМЕСТЕ - В БУДУЩЕЕ»»</w:t>
      </w:r>
    </w:p>
    <w:p w:rsidR="00F05361" w:rsidRPr="00F05361" w:rsidRDefault="00F05361" w:rsidP="00570EC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Родителям следует помнить, что большинство самоубийств связано 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 конфликтными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ситуациями в 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семье.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суициду может привести то, что подростки чувствуют 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себя в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семье одинокими людьми, которых никто не понимает и не любит. </w:t>
      </w:r>
      <w:r w:rsidR="00B35B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ем лучше взаимоотношения с родителями, 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 меньший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процент подростков, задумывающихся о самоубийстве.</w:t>
      </w:r>
      <w:r w:rsidR="00B35B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самоубийц и потенциальных самоубийц отношения 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 родителями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одним из них были плохие или удовлетворительные.</w:t>
      </w:r>
      <w:r w:rsidR="00570EC9" w:rsidRPr="00570EC9">
        <w:rPr>
          <w:rFonts w:ascii="Times New Roman" w:eastAsia="Times New Roman" w:hAnsi="Times New Roman" w:cs="Times New Roman"/>
          <w:b/>
          <w:noProof/>
          <w:color w:val="FF0000"/>
          <w:sz w:val="28"/>
          <w:szCs w:val="28"/>
          <w:lang w:eastAsia="ru-RU"/>
        </w:rPr>
        <w:t xml:space="preserve"> </w:t>
      </w:r>
    </w:p>
    <w:p w:rsidR="00F05361" w:rsidRPr="00F05361" w:rsidRDefault="00F05361" w:rsidP="00570EC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Среди причин </w:t>
      </w:r>
      <w:r w:rsidR="00B35B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обучающиеся называют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плохие отношения со сверстниками</w:t>
      </w:r>
      <w:r w:rsidR="00B35B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затяжные депрессии вследствие одиноче</w:t>
      </w:r>
      <w:r w:rsidR="00B35B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ства и безответной любви,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тяжё</w:t>
      </w:r>
      <w:r w:rsidR="00B35B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лое материальное положение,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проблемы, связанные 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 учёбой</w:t>
      </w:r>
      <w:r w:rsidR="00B35B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безвыходная 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ситуация.</w:t>
      </w:r>
    </w:p>
    <w:p w:rsidR="00F05361" w:rsidRPr="00F05361" w:rsidRDefault="00F05361" w:rsidP="00570EC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Отношение детей к смерти и возможному самоубийству формируется 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 меняется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зависимости от возраста ребёнка. Подростки полностью 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осознают неизбежность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окончательный характер смерти. Они уже способны 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понять существующие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обществе концепции смерти. Подросток может относиться 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 смерти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спокойно и трезво как к естественному концу жизни. В других случаях 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 может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занимать явную защитную позицию, представляя, например, суицид 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 возможность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наказать родителей или жертву ради высокой идеи.</w:t>
      </w:r>
    </w:p>
    <w:p w:rsidR="00F05361" w:rsidRPr="00F05361" w:rsidRDefault="00F05361" w:rsidP="00570EC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Психическая организация подростка очень нестабильна, причём на 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всех уровнях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эмоций, чувств, интеллекта. Это и крайняя неустойчивость самооценки 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 при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этом максимализм; и неадекватное представление о 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собственной компетентности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социальной компетентности в частности; и 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снижение настроения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тревожность, легко возникающие страхи. Страхи нередко 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бывают беспредметные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возникающие вследствие «метафизической интоксикации».  Провести чёткую границу между истинными и демонстративно-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шантажными суицидальными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попытками можно лишь для взрослых. В подростковом 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возрасте такой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границы нет. Любое аутоагрессивное действие подростка 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следует рассматривать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поступок, опасный дня его жизни и здоровья. Конечно, 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надо понимать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что происходит на самом деле, потому что от этого зависят стратегия 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 тактика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нашего поведения. Но относиться к каждому такому случаю мы должны 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 одинаковой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долей серьёзности.</w:t>
      </w:r>
    </w:p>
    <w:p w:rsidR="00F05361" w:rsidRPr="00F05361" w:rsidRDefault="00F05361" w:rsidP="00570EC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Трудности своевременного распознавания суицидальных тенденций 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 неожиданных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окружающих случаев суицида заключается, в том, что с 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точки зрения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(опыта) взрослых, мотивы 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детей,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подталкивающих 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их таким действиям, расцениваются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взрослыми как несерьезные, мимолетные, незначительные, в 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 время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для подростка это 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значимость очень высока. То, что взрослому 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кажется ерундой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подростку может показаться концом света. Трагедия состоит в том, 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 временные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проблемы, таким образом, решаются раз и навсегда.</w:t>
      </w:r>
    </w:p>
    <w:p w:rsidR="00F05361" w:rsidRPr="00F05361" w:rsidRDefault="00F05361" w:rsidP="00570EC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Подростки часто повторяют суицидальные попытки, причём 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следующая попытка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нередко бывает более тяжёлой, поскольку в ней учитывается 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опыт неудавшейся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Даже если подросток совершает демонстративную 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суицидальную попытку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используя её для эффективного воздействия на окружающих, 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нужно помнить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это неадаптивный способ разрешения ситуации, и есть 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большая опасность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переигранной демонстрации, последствия которой могут быть весьма </w:t>
      </w:r>
      <w:r w:rsidR="00B35B82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 весьма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плачевными. Аффекты разрушительны для подростка! </w:t>
      </w:r>
      <w:r w:rsidR="00570EC9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Суицидальная угроза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высказанная в аффекте, как правило, осуществляется, и </w:t>
      </w:r>
      <w:r w:rsidR="00570EC9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последствия бывают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очень тяжёлыми.</w:t>
      </w:r>
    </w:p>
    <w:p w:rsidR="00F05361" w:rsidRPr="00F05361" w:rsidRDefault="00F05361" w:rsidP="00570EC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Если вы заметили склонность своего ребёнка к самоубийству, </w:t>
      </w:r>
      <w:r w:rsidR="00570EC9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следующие советы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рекомендации помогут вам изменить ситуацию.</w:t>
      </w:r>
    </w:p>
    <w:p w:rsidR="00F05361" w:rsidRPr="00F05361" w:rsidRDefault="00F05361" w:rsidP="00570EC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Нужно остановиться, если разгорается скандал. Заставьте себя </w:t>
      </w:r>
      <w:r w:rsidR="00570EC9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замолчать, сознавая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свою правоту. В состоянии аффекта подросток крайне импульсивен </w:t>
      </w:r>
      <w:r w:rsidR="00570EC9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 агрессивен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Любой попавший под руку острый предмет, лекарство в </w:t>
      </w:r>
      <w:r w:rsidR="00570EC9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вашей аптечке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подоконник в вашей квартире - всё станет реально </w:t>
      </w:r>
      <w:r w:rsidR="00570EC9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опасным, угрожающим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его жизни.</w:t>
      </w:r>
    </w:p>
    <w:p w:rsidR="00F05361" w:rsidRPr="00F05361" w:rsidRDefault="00F05361" w:rsidP="00570EC9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Обращайте внимание на характерные признаки:</w:t>
      </w:r>
    </w:p>
    <w:p w:rsidR="00F05361" w:rsidRPr="00F05361" w:rsidRDefault="00F05361" w:rsidP="00570EC9">
      <w:pPr>
        <w:spacing w:after="0" w:line="240" w:lineRule="auto"/>
        <w:ind w:firstLine="360"/>
        <w:jc w:val="both"/>
        <w:outlineLvl w:val="3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Словесные признаки:</w:t>
      </w:r>
    </w:p>
    <w:p w:rsidR="00F05361" w:rsidRPr="00F05361" w:rsidRDefault="00F05361" w:rsidP="00570EC9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прямо и явно говорит о смерти: «Я собираюсь покончить с собой», «Я </w:t>
      </w:r>
      <w:r w:rsidR="00570EC9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 могу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так дальше жить»;</w:t>
      </w:r>
    </w:p>
    <w:p w:rsidR="00F05361" w:rsidRPr="00F05361" w:rsidRDefault="00F05361" w:rsidP="00570EC9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косвенно намекает о своём намерении: «Я больше не буду ни для </w:t>
      </w:r>
      <w:r w:rsidR="00570EC9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кого проблемой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«Тебе больше не придётся обо мне волноваться»;</w:t>
      </w:r>
    </w:p>
    <w:p w:rsidR="00F05361" w:rsidRPr="00F05361" w:rsidRDefault="00F05361" w:rsidP="00570EC9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много шутит на тему самоубийства;</w:t>
      </w:r>
    </w:p>
    <w:p w:rsidR="00F05361" w:rsidRPr="00F05361" w:rsidRDefault="00F05361" w:rsidP="00570EC9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проявляет нездоровую заинтересованность вопросами смерти.</w:t>
      </w:r>
    </w:p>
    <w:p w:rsidR="00F05361" w:rsidRPr="00F05361" w:rsidRDefault="00F05361" w:rsidP="00570EC9">
      <w:pPr>
        <w:spacing w:after="0" w:line="240" w:lineRule="auto"/>
        <w:ind w:firstLine="360"/>
        <w:jc w:val="both"/>
        <w:outlineLvl w:val="3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Поведенческие признаки:</w:t>
      </w:r>
    </w:p>
    <w:p w:rsidR="00F05361" w:rsidRPr="00F05361" w:rsidRDefault="00F05361" w:rsidP="00570EC9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Раздаёт другим вещи, имеющие личную значимость, </w:t>
      </w:r>
      <w:r w:rsidR="00570EC9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окончательно приводит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порядок дела, мирится с давними врагами;</w:t>
      </w:r>
    </w:p>
    <w:p w:rsidR="00F05361" w:rsidRPr="00F05361" w:rsidRDefault="00F05361" w:rsidP="00570EC9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Демонстрирует радикальные перемены в поведении, такие как:</w:t>
      </w:r>
    </w:p>
    <w:p w:rsidR="00F05361" w:rsidRPr="00F05361" w:rsidRDefault="00F05361" w:rsidP="00570EC9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еде - ест слишком мало или слишком много; во сне - спит слишком </w:t>
      </w:r>
      <w:r w:rsidR="00570EC9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мало или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слишком много; во внешнем виде - становится неряшливым;</w:t>
      </w:r>
    </w:p>
    <w:p w:rsidR="00F05361" w:rsidRPr="00F05361" w:rsidRDefault="00F05361" w:rsidP="00570EC9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школьных привычках - пропускает занятия; не выполняет </w:t>
      </w:r>
      <w:r w:rsidR="00570EC9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домашние задания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избегает общения с одноклассниками; </w:t>
      </w:r>
      <w:r w:rsidR="00570EC9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проявляет раздражительность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угрюмость, находится в подавленном настроении;</w:t>
      </w:r>
    </w:p>
    <w:p w:rsidR="00F05361" w:rsidRPr="00F05361" w:rsidRDefault="00F05361" w:rsidP="00570EC9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замыкается от семьи и друзей, бывает чрезмерно деятельным или, </w:t>
      </w:r>
      <w:r w:rsidR="00570EC9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наоборот, безразличным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окружающему миру; ощущает попеременно то </w:t>
      </w:r>
      <w:r w:rsidR="00570EC9"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внезапную эйфорию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то приступы отчаяния.</w:t>
      </w:r>
    </w:p>
    <w:p w:rsidR="00570EC9" w:rsidRDefault="00570EC9" w:rsidP="00570EC9">
      <w:pPr>
        <w:spacing w:after="0" w:line="240" w:lineRule="auto"/>
        <w:ind w:left="360" w:firstLine="348"/>
        <w:jc w:val="both"/>
        <w:outlineLvl w:val="2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F05361" w:rsidRPr="00570EC9" w:rsidRDefault="00F05361" w:rsidP="00570EC9">
      <w:pPr>
        <w:spacing w:after="0" w:line="240" w:lineRule="auto"/>
        <w:ind w:left="360" w:firstLine="348"/>
        <w:jc w:val="both"/>
        <w:outlineLvl w:val="2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70EC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Что можно сделать, чтобы помочь?</w:t>
      </w:r>
    </w:p>
    <w:p w:rsidR="00F05361" w:rsidRPr="00570EC9" w:rsidRDefault="00F05361" w:rsidP="004959F6">
      <w:pPr>
        <w:pStyle w:val="a4"/>
        <w:numPr>
          <w:ilvl w:val="0"/>
          <w:numId w:val="8"/>
        </w:num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EC9">
        <w:rPr>
          <w:rFonts w:ascii="Times New Roman" w:eastAsia="Times New Roman" w:hAnsi="Times New Roman" w:cs="Times New Roman"/>
          <w:b/>
          <w:color w:val="00B050"/>
          <w:sz w:val="28"/>
          <w:szCs w:val="28"/>
          <w:lang w:eastAsia="ru-RU"/>
        </w:rPr>
        <w:t>Установите заботливые взаимоотношения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570EC9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 существует всеохватывающих рецептов решения такой </w:t>
      </w:r>
      <w:r w:rsidR="00570EC9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серьёзной проблемы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как самоубийство. Но вы можете сделать гигантский шаг вперёд, </w:t>
      </w:r>
      <w:r w:rsidR="00570EC9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 станете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позицию уверенного принятия отчаявшегося ребёнка. В </w:t>
      </w:r>
      <w:r w:rsidR="00570EC9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дальнейшем очень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многое зависит от качества ваших взаимоотношений. Их следует не </w:t>
      </w:r>
      <w:r w:rsidR="00570EC9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только выражать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словами, но и внутренне принять; в этих обстоятельствах уместнее </w:t>
      </w:r>
      <w:r w:rsidR="00570EC9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 морализирование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 поддержка. Для подростка, который чувствует, что </w:t>
      </w:r>
      <w:r w:rsidR="00570EC9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 бесполезен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нелюбим, забота и участие близкого человека являются </w:t>
      </w:r>
      <w:r w:rsidR="00570EC9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мощными ободряющими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средствами. Именно таким образом вы лучше всего проникнете </w:t>
      </w:r>
      <w:r w:rsidR="00570EC9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 изолированную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душу отчаявшегося ребёнка</w:t>
      </w:r>
    </w:p>
    <w:p w:rsidR="00F05361" w:rsidRPr="00570EC9" w:rsidRDefault="00F05361" w:rsidP="004959F6">
      <w:pPr>
        <w:pStyle w:val="a4"/>
        <w:numPr>
          <w:ilvl w:val="0"/>
          <w:numId w:val="8"/>
        </w:num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color w:val="00B050"/>
          <w:sz w:val="28"/>
          <w:szCs w:val="28"/>
          <w:lang w:eastAsia="ru-RU"/>
        </w:rPr>
      </w:pPr>
      <w:r w:rsidRPr="00570EC9">
        <w:rPr>
          <w:rFonts w:ascii="Times New Roman" w:eastAsia="Times New Roman" w:hAnsi="Times New Roman" w:cs="Times New Roman"/>
          <w:b/>
          <w:color w:val="00B050"/>
          <w:sz w:val="28"/>
          <w:szCs w:val="28"/>
          <w:lang w:eastAsia="ru-RU"/>
        </w:rPr>
        <w:t>Будьте внимательным слушателем.</w:t>
      </w:r>
      <w:r w:rsidR="00570EC9">
        <w:rPr>
          <w:rFonts w:ascii="Times New Roman" w:eastAsia="Times New Roman" w:hAnsi="Times New Roman" w:cs="Times New Roman"/>
          <w:b/>
          <w:color w:val="00B050"/>
          <w:sz w:val="28"/>
          <w:szCs w:val="28"/>
          <w:lang w:eastAsia="ru-RU"/>
        </w:rPr>
        <w:t xml:space="preserve"> 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Обращайте внимания на фразы: «У меня нет ничего такого, ради чего </w:t>
      </w:r>
      <w:r w:rsidR="00570EC9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стоило бы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жить».</w:t>
      </w:r>
      <w:r w:rsid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Если ребёнок страдает от депрессии, то в беседе нужно предоставлять </w:t>
      </w:r>
      <w:r w:rsidR="00570EC9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ему возможность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больше говорить самому.</w:t>
      </w:r>
    </w:p>
    <w:p w:rsidR="00F05361" w:rsidRPr="00570EC9" w:rsidRDefault="00F05361" w:rsidP="004959F6">
      <w:pPr>
        <w:pStyle w:val="a4"/>
        <w:numPr>
          <w:ilvl w:val="0"/>
          <w:numId w:val="8"/>
        </w:num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color w:val="00B050"/>
          <w:sz w:val="28"/>
          <w:szCs w:val="28"/>
          <w:lang w:eastAsia="ru-RU"/>
        </w:rPr>
      </w:pPr>
      <w:r w:rsidRPr="00570EC9">
        <w:rPr>
          <w:rFonts w:ascii="Times New Roman" w:eastAsia="Times New Roman" w:hAnsi="Times New Roman" w:cs="Times New Roman"/>
          <w:b/>
          <w:color w:val="00B050"/>
          <w:sz w:val="28"/>
          <w:szCs w:val="28"/>
          <w:lang w:eastAsia="ru-RU"/>
        </w:rPr>
        <w:t>Не спорьте.</w:t>
      </w:r>
      <w:r w:rsidR="00570EC9">
        <w:rPr>
          <w:rFonts w:ascii="Times New Roman" w:eastAsia="Times New Roman" w:hAnsi="Times New Roman" w:cs="Times New Roman"/>
          <w:b/>
          <w:color w:val="00B050"/>
          <w:sz w:val="28"/>
          <w:szCs w:val="28"/>
          <w:lang w:eastAsia="ru-RU"/>
        </w:rPr>
        <w:t xml:space="preserve"> 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Сталкиваясь с суицидальной угрозой, друзья и родственники часто отвечают:</w:t>
      </w:r>
      <w:r w:rsid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«Подумай, ведь ты же живёшь гораздо лучше других людей; тебе </w:t>
      </w:r>
      <w:r w:rsidR="00570EC9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 следовало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благодарить судьбу». Этот человек сразу блокирует </w:t>
      </w:r>
      <w:r w:rsidR="00570EC9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дальнейшее обсуждение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такие замечания вызывают у несчастного и без того подростка </w:t>
      </w:r>
      <w:r w:rsidR="00570EC9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ещё большую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подавленность. Желая помочь таким образом, близкие </w:t>
      </w:r>
      <w:r w:rsidR="00570EC9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способствуют обратному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эффекту.</w:t>
      </w:r>
      <w:r w:rsid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Нередко в качестве увещевания делают и другое замечание: «Ты </w:t>
      </w:r>
      <w:r w:rsidR="00570EC9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понимаешь, какие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несчастья и позор ты навлечёшь на свою семью?». Ни в коем случае </w:t>
      </w:r>
      <w:r w:rsidR="00570EC9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 проявляйте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агрессию, если вы присутствуете при разговоре о самоубийстве, </w:t>
      </w:r>
      <w:r w:rsidR="00570EC9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 постарайтесь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выражать потрясения тем, что услышали. Вступая в </w:t>
      </w:r>
      <w:r w:rsidR="00570EC9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дискуссию, вы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можете не только проиграть спор, но и потерять ребёнка.</w:t>
      </w:r>
    </w:p>
    <w:p w:rsidR="00F05361" w:rsidRPr="00570EC9" w:rsidRDefault="00F05361" w:rsidP="004959F6">
      <w:pPr>
        <w:pStyle w:val="a4"/>
        <w:numPr>
          <w:ilvl w:val="0"/>
          <w:numId w:val="8"/>
        </w:num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color w:val="00B050"/>
          <w:sz w:val="28"/>
          <w:szCs w:val="28"/>
          <w:lang w:eastAsia="ru-RU"/>
        </w:rPr>
      </w:pPr>
      <w:r w:rsidRPr="00570EC9">
        <w:rPr>
          <w:rFonts w:ascii="Times New Roman" w:eastAsia="Times New Roman" w:hAnsi="Times New Roman" w:cs="Times New Roman"/>
          <w:b/>
          <w:color w:val="00B050"/>
          <w:sz w:val="28"/>
          <w:szCs w:val="28"/>
          <w:lang w:eastAsia="ru-RU"/>
        </w:rPr>
        <w:t>Задавайте вопросы.</w:t>
      </w:r>
      <w:r w:rsidR="00570EC9">
        <w:rPr>
          <w:rFonts w:ascii="Times New Roman" w:eastAsia="Times New Roman" w:hAnsi="Times New Roman" w:cs="Times New Roman"/>
          <w:b/>
          <w:color w:val="00B050"/>
          <w:sz w:val="28"/>
          <w:szCs w:val="28"/>
          <w:lang w:eastAsia="ru-RU"/>
        </w:rPr>
        <w:t xml:space="preserve"> 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Если вы задаёте такие косвенные вопросы, как: «Я надеюсь, что ты </w:t>
      </w:r>
      <w:r w:rsidR="00570EC9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 замышляешь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самоубийства?», - то в них подразумевается ответ, который вам </w:t>
      </w:r>
      <w:r w:rsidR="00570EC9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 хотелось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услышать.</w:t>
      </w:r>
      <w:r w:rsid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Следует спокойно и доходчиво спросить о тревожащей ситуации, </w:t>
      </w:r>
      <w:r w:rsidR="00570EC9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например, «Как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давно ты считаешь свою ситуацию столь безнадежной? …». Ваше </w:t>
      </w:r>
      <w:r w:rsidR="00570EC9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согласие выслушать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обсудить проблемы, будет большим облегчением для </w:t>
      </w:r>
      <w:r w:rsidR="00570EC9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отчаявшегося человека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05361" w:rsidRPr="00570EC9" w:rsidRDefault="00F05361" w:rsidP="004959F6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EC9">
        <w:rPr>
          <w:rFonts w:ascii="Times New Roman" w:eastAsia="Times New Roman" w:hAnsi="Times New Roman" w:cs="Times New Roman"/>
          <w:b/>
          <w:color w:val="00B050"/>
          <w:sz w:val="28"/>
          <w:szCs w:val="28"/>
          <w:lang w:eastAsia="ru-RU"/>
        </w:rPr>
        <w:t>Не нужно заставлять ребёнка прыгать выше головы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Может быть, </w:t>
      </w:r>
      <w:r w:rsidR="00570EC9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 результаты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которые он сейчас показывает, - это его планка.</w:t>
      </w:r>
    </w:p>
    <w:p w:rsidR="00F05361" w:rsidRPr="00570EC9" w:rsidRDefault="00F05361" w:rsidP="004959F6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EC9">
        <w:rPr>
          <w:rFonts w:ascii="Times New Roman" w:eastAsia="Times New Roman" w:hAnsi="Times New Roman" w:cs="Times New Roman"/>
          <w:color w:val="00B050"/>
          <w:sz w:val="28"/>
          <w:szCs w:val="28"/>
          <w:lang w:eastAsia="ru-RU"/>
        </w:rPr>
        <w:t>Уважайте ребёнка, его мнение, не вбивайте ему в голову свои стереотипы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570EC9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 -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личность.</w:t>
      </w:r>
      <w:r w:rsid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Пусть ребёнок чувствует поддержку и доброе слово родителя. Ведь ребёнок -  пусть даже не гениальный математик, не талантливый певец - хорош уже тем, </w:t>
      </w:r>
      <w:r w:rsidR="00570EC9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 он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есть.</w:t>
      </w:r>
      <w:r w:rsid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Также не следует поучать и указывать на все те причины, по </w:t>
      </w:r>
      <w:r w:rsidR="00570EC9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которым подросток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обязан жить. Вместо этого нужно больше слушать и стараться </w:t>
      </w:r>
      <w:r w:rsidR="00570EC9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убедить его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том, что депрессии и суицидальные тенденции излечимы.</w:t>
      </w:r>
    </w:p>
    <w:p w:rsidR="00F05361" w:rsidRDefault="00F05361" w:rsidP="004959F6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0EC9">
        <w:rPr>
          <w:rFonts w:ascii="Times New Roman" w:eastAsia="Times New Roman" w:hAnsi="Times New Roman" w:cs="Times New Roman"/>
          <w:b/>
          <w:color w:val="00B050"/>
          <w:sz w:val="28"/>
          <w:szCs w:val="28"/>
          <w:lang w:eastAsia="ru-RU"/>
        </w:rPr>
        <w:lastRenderedPageBreak/>
        <w:t>Обратитесь за помощью к специалистам.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Подростки, склонные к </w:t>
      </w:r>
      <w:r w:rsidR="00570EC9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суициду, имеют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суженное поле зрения, своеобразное туннельное сознание. Их разум не </w:t>
      </w:r>
      <w:r w:rsidR="00570EC9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 состоянии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восстановить полную картину того, как следует </w:t>
      </w:r>
      <w:r w:rsidR="004959F6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разрешать непереносимые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проблемы. Первая просьба часто бывает о помощи. </w:t>
      </w:r>
      <w:r w:rsidR="004959F6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Родители, друзья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несомненно, могут иметь благие намерения, но им может не </w:t>
      </w:r>
      <w:r w:rsidR="004959F6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хватать умения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опыта, кроме того, они бывают склонны к излишней эмоциональности.  Ни в коем случае при суицидальной угрозе не следует недооценивать </w:t>
      </w:r>
      <w:r w:rsidR="004959F6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помощь психиатров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клинических психологов. Специалисты смогут </w:t>
      </w:r>
      <w:r w:rsidR="004959F6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понять сокровенные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чувства, потребности и ожидания подростка. Во </w:t>
      </w:r>
      <w:r w:rsidR="004959F6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время психотерапевтической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консультации отчаявшиеся люди глубже раскрывают </w:t>
      </w:r>
      <w:r w:rsidR="004959F6"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свои страдания</w:t>
      </w:r>
      <w:r w:rsidRPr="00570E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тревоги.</w:t>
      </w:r>
    </w:p>
    <w:p w:rsidR="004959F6" w:rsidRDefault="004959F6" w:rsidP="004959F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959F6" w:rsidRDefault="004959F6" w:rsidP="004959F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959F6" w:rsidRPr="004959F6" w:rsidRDefault="004959F6" w:rsidP="004959F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959F6" w:rsidRDefault="004959F6" w:rsidP="004959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05361" w:rsidRPr="00F05361" w:rsidRDefault="00C07F6B" w:rsidP="004959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0B0F0"/>
          <w:sz w:val="32"/>
          <w:szCs w:val="32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4384" behindDoc="1" locked="0" layoutInCell="1" allowOverlap="1" wp14:anchorId="23A0BDD0" wp14:editId="689E9EAA">
            <wp:simplePos x="0" y="0"/>
            <wp:positionH relativeFrom="column">
              <wp:posOffset>4282440</wp:posOffset>
            </wp:positionH>
            <wp:positionV relativeFrom="paragraph">
              <wp:posOffset>31750</wp:posOffset>
            </wp:positionV>
            <wp:extent cx="5143500" cy="2700020"/>
            <wp:effectExtent l="0" t="0" r="0" b="5080"/>
            <wp:wrapTight wrapText="bothSides">
              <wp:wrapPolygon edited="0">
                <wp:start x="0" y="0"/>
                <wp:lineTo x="0" y="21488"/>
                <wp:lineTo x="21520" y="21488"/>
                <wp:lineTo x="21520" y="0"/>
                <wp:lineTo x="0" y="0"/>
              </wp:wrapPolygon>
            </wp:wrapTight>
            <wp:docPr id="8" name="Рисунок 8" descr="https://avatars.mds.yandex.net/i?id=fdba0e17924d1e0cfd6268fa20cceaff56efea9c-9855103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s://avatars.mds.yandex.net/i?id=fdba0e17924d1e0cfd6268fa20cceaff56efea9c-9855103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270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05361" w:rsidRPr="00F05361">
        <w:rPr>
          <w:rFonts w:ascii="Times New Roman" w:eastAsia="Times New Roman" w:hAnsi="Times New Roman" w:cs="Times New Roman"/>
          <w:b/>
          <w:color w:val="00B0F0"/>
          <w:sz w:val="32"/>
          <w:szCs w:val="32"/>
          <w:lang w:eastAsia="ru-RU"/>
        </w:rPr>
        <w:t>Обращение к родителям</w:t>
      </w:r>
    </w:p>
    <w:p w:rsidR="00F05361" w:rsidRPr="00F05361" w:rsidRDefault="00F05361" w:rsidP="004959F6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Уважаемые папы и мамы!</w:t>
      </w:r>
      <w:r w:rsidR="004959F6" w:rsidRPr="004959F6">
        <w:t xml:space="preserve"> </w:t>
      </w:r>
    </w:p>
    <w:p w:rsidR="00F05361" w:rsidRPr="00F05361" w:rsidRDefault="00F05361" w:rsidP="004959F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жизни человек встречается не только с добром, но и со злом, приобретает не только положительный, но и отрицательный опыт.</w:t>
      </w:r>
      <w:r w:rsidR="00495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Добро лечит сердце, зло ранит тело и душу, оставляя рубцы и шрамы на всю оставшуюся жизнь.</w:t>
      </w:r>
    </w:p>
    <w:p w:rsidR="004959F6" w:rsidRDefault="004959F6" w:rsidP="004959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4959F6" w:rsidRDefault="004959F6" w:rsidP="004959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F05361" w:rsidRPr="00F05361" w:rsidRDefault="00F05361" w:rsidP="004959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Запомните эти простые правила в нашей непростой жизни…</w:t>
      </w:r>
    </w:p>
    <w:p w:rsidR="00F05361" w:rsidRPr="004959F6" w:rsidRDefault="00F05361" w:rsidP="004959F6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Обсудите с подростком вопрос о помощи различных служб в ситуации, сопряженной с риском для жизни.</w:t>
      </w:r>
    </w:p>
    <w:p w:rsidR="00F05361" w:rsidRPr="004959F6" w:rsidRDefault="00F05361" w:rsidP="004959F6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Проговорите с ним те номера телефонов, которыми он должен воспользоваться в ситуации, связанной с риском для жизни.</w:t>
      </w:r>
    </w:p>
    <w:p w:rsidR="00F05361" w:rsidRPr="004959F6" w:rsidRDefault="00F05361" w:rsidP="004959F6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Дайте ему ваши рабочие номера телефонов, а также номера телефонов людей, которым вы доверяете.</w:t>
      </w:r>
    </w:p>
    <w:p w:rsidR="00F05361" w:rsidRPr="004959F6" w:rsidRDefault="00F05361" w:rsidP="004959F6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Воспитывайте в ребенке привычку рассказывать вам не только о своих достижениях, но и о тревогах, сомнениях, страхах.</w:t>
      </w:r>
    </w:p>
    <w:p w:rsidR="00F05361" w:rsidRPr="004959F6" w:rsidRDefault="00F05361" w:rsidP="004959F6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Каждую трудную ситуацию не оставляйте без внимания, анализируйте вместе с ним.</w:t>
      </w:r>
    </w:p>
    <w:p w:rsidR="00F05361" w:rsidRPr="004959F6" w:rsidRDefault="00F05361" w:rsidP="004959F6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Обсуждайте с ребенком примеры находчивости и мужества людей, сумевших выйти из трудной жизненной ситуации.</w:t>
      </w:r>
    </w:p>
    <w:p w:rsidR="00F05361" w:rsidRPr="004959F6" w:rsidRDefault="00F05361" w:rsidP="004959F6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иронизируйте над ребенком, если в какой-то ситуации он оказался слабым физически и морально. Помогите ему и поддержите его, укажите возможные пути решения возникшей проблемы.</w:t>
      </w:r>
    </w:p>
    <w:p w:rsidR="00F05361" w:rsidRPr="004959F6" w:rsidRDefault="00F05361" w:rsidP="004959F6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проблемы связаны только с тем, что ваш ребенок слаб физически, запишите его в секцию и интересуйтесь его успехами.</w:t>
      </w:r>
    </w:p>
    <w:p w:rsidR="00F05361" w:rsidRPr="004959F6" w:rsidRDefault="00F05361" w:rsidP="004959F6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кто-либо из числа ваших знакомых и друзей вызывает у вас опасения в отношении вашего ребенка, проверьте свои сомнения и не общайтесь больше с этим человеком.</w:t>
      </w:r>
    </w:p>
    <w:p w:rsidR="00F05361" w:rsidRPr="004959F6" w:rsidRDefault="00F05361" w:rsidP="004959F6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опаздывайте с ответами на вопросы вашего ребенка по различным проблемам физиологии, иначе на них могут ответить другие люди.</w:t>
      </w:r>
    </w:p>
    <w:p w:rsidR="00F05361" w:rsidRPr="004959F6" w:rsidRDefault="00F05361" w:rsidP="004959F6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Постарайтесь сделать так, чтобы ребенок с раннего детства проявлял ответственность за свои поступки и за принятие решений.</w:t>
      </w:r>
    </w:p>
    <w:p w:rsidR="00F05361" w:rsidRPr="004959F6" w:rsidRDefault="00F05361" w:rsidP="004959F6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Учите ребенка предвидеть последствия своих поступков. Сформируйте у него потребность ставить вопрос типа: «Что будет, если</w:t>
      </w:r>
      <w:proofErr w:type="gramStart"/>
      <w:r w:rsidRPr="00495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?»…</w:t>
      </w:r>
      <w:proofErr w:type="gramEnd"/>
    </w:p>
    <w:p w:rsidR="00F05361" w:rsidRPr="004959F6" w:rsidRDefault="00F05361" w:rsidP="004959F6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ваш ребенок подвергся сексуальному насилию, не ведите себя так, как будто он совершил нечто ужасное, после чего его жизнь невозможна.</w:t>
      </w:r>
    </w:p>
    <w:p w:rsidR="00F05361" w:rsidRPr="004959F6" w:rsidRDefault="00F05361" w:rsidP="004959F6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обсуждайте при ребенке то, что произошло, тем более с посторонними и чужими людьми.</w:t>
      </w:r>
    </w:p>
    <w:p w:rsidR="00F05361" w:rsidRPr="004959F6" w:rsidRDefault="00F05361" w:rsidP="004959F6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формируйте у своего ребенка комплекс вины за случившееся. Не позволяйте другим людям выражать вашему ребенку сочувствие и жалость. Это формирует принятие им установки, что он не такой, как все. Дайте возможность своему ребенку проговорить с вами самую трудную ситуацию до конца и без остатка. Это поможет ему освободиться от груза вины и ответственности. Постарайтесь переключить внимание ребенка с пережитой им ситуации на новые занятия или увлечения. Ни в коем случае не оставляйте нерешенными проблемы, касающиеся сохранения физического и психического здоровья вашего ребенка.</w:t>
      </w:r>
    </w:p>
    <w:p w:rsidR="00F05361" w:rsidRPr="004959F6" w:rsidRDefault="00F05361" w:rsidP="004959F6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идите на компромиссы со своей совестью, даже если это ваш ребенок. Спустя годы компромисс может обернуться против вас.</w:t>
      </w:r>
    </w:p>
    <w:p w:rsidR="00F05361" w:rsidRPr="004959F6" w:rsidRDefault="00F05361" w:rsidP="004959F6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Помните, что рядом с Вами есть всегда люди, готовые Вам помочь!</w:t>
      </w:r>
    </w:p>
    <w:p w:rsidR="00F05361" w:rsidRPr="00F05361" w:rsidRDefault="00F05361" w:rsidP="004959F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959F6" w:rsidRDefault="004959F6" w:rsidP="004959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959F6" w:rsidRDefault="004959F6" w:rsidP="004959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05361" w:rsidRPr="00F05361" w:rsidRDefault="004959F6" w:rsidP="004959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 w:rsidRPr="004959F6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lastRenderedPageBreak/>
        <w:t>П</w:t>
      </w:r>
      <w:r w:rsidR="00F05361" w:rsidRPr="00F05361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амятка для педагогов</w:t>
      </w:r>
    </w:p>
    <w:p w:rsidR="00F05361" w:rsidRPr="00F05361" w:rsidRDefault="00F05361" w:rsidP="004959F6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color w:val="00B0F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b/>
          <w:color w:val="00B0F0"/>
          <w:sz w:val="28"/>
          <w:szCs w:val="28"/>
          <w:lang w:eastAsia="ru-RU"/>
        </w:rPr>
        <w:t>Профилактика подростковых суицидов</w:t>
      </w:r>
    </w:p>
    <w:p w:rsidR="004959F6" w:rsidRDefault="00F05361" w:rsidP="004959F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Частота суицидальных действий среди молодежи в течение последних двух десятилетий удвоилась. </w:t>
      </w:r>
    </w:p>
    <w:p w:rsidR="00F05361" w:rsidRPr="00F05361" w:rsidRDefault="00F05361" w:rsidP="004959F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30% лиц в возрасте 14-24 лет бывают суицидальные мысли, 6% юношей и 10% девушек соверша</w:t>
      </w:r>
      <w:r w:rsidR="00495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ют суицидальные действия. Неко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торые специалисты пишут о том, что в 10% случаев суицидальное поведение имеет цель покончить с собой, </w:t>
      </w:r>
      <w:r w:rsidRPr="00F05361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а в 90% подросток пытается привлечь к себе внимание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Очень часто приходится сталкиваться с жалобами родителей на</w:t>
      </w:r>
      <w:r w:rsidR="00495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053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«неуправляемость» детей и подростков: мол, на уроках шалит, разбил стекло, нахамил учительнице, избил товарища... Просят проверить, все ли у ребенка в порядке с психикой. А на самом деле детям просто не хватает внимания со стороны родителей, педагогов.</w:t>
      </w:r>
    </w:p>
    <w:p w:rsidR="00C07F6B" w:rsidRDefault="00C07F6B" w:rsidP="004959F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07F6B" w:rsidRDefault="00F05361" w:rsidP="00C07F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05361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Требования к проведению беседы с по</w:t>
      </w:r>
      <w:r w:rsidR="00C07F6B" w:rsidRPr="00C07F6B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дростком, размышляющим о суициде</w:t>
      </w:r>
    </w:p>
    <w:p w:rsidR="00F05361" w:rsidRPr="00F05361" w:rsidRDefault="00C07F6B" w:rsidP="00C07F6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959F6">
        <w:rPr>
          <w:noProof/>
          <w:lang w:eastAsia="ru-RU"/>
        </w:rPr>
        <w:drawing>
          <wp:anchor distT="0" distB="0" distL="114300" distR="114300" simplePos="0" relativeHeight="251666432" behindDoc="1" locked="0" layoutInCell="1" allowOverlap="1" wp14:anchorId="76E5985A" wp14:editId="6112AB3B">
            <wp:simplePos x="0" y="0"/>
            <wp:positionH relativeFrom="column">
              <wp:posOffset>15240</wp:posOffset>
            </wp:positionH>
            <wp:positionV relativeFrom="paragraph">
              <wp:posOffset>200660</wp:posOffset>
            </wp:positionV>
            <wp:extent cx="3359785" cy="2238375"/>
            <wp:effectExtent l="0" t="0" r="0" b="9525"/>
            <wp:wrapTight wrapText="bothSides">
              <wp:wrapPolygon edited="0">
                <wp:start x="0" y="0"/>
                <wp:lineTo x="0" y="21508"/>
                <wp:lineTo x="21433" y="21508"/>
                <wp:lineTo x="21433" y="0"/>
                <wp:lineTo x="0" y="0"/>
              </wp:wrapPolygon>
            </wp:wrapTight>
            <wp:docPr id="13" name="Рисунок 13" descr="C:\Users\Трудовая 20\Downloads\students-teenagers-talking-with-woman-teacher-mentor_116407-152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Трудовая 20\Downloads\students-teenagers-talking-with-woman-teacher-mentor_116407-1526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785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05361" w:rsidRPr="00F053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Педагогу рекомендуется:</w:t>
      </w:r>
    </w:p>
    <w:p w:rsidR="00F05361" w:rsidRPr="004959F6" w:rsidRDefault="00C07F6B" w:rsidP="00C07F6B">
      <w:pPr>
        <w:pStyle w:val="a4"/>
        <w:numPr>
          <w:ilvl w:val="0"/>
          <w:numId w:val="12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5408" behindDoc="1" locked="0" layoutInCell="1" allowOverlap="1" wp14:anchorId="1CD24238" wp14:editId="49431411">
            <wp:simplePos x="0" y="0"/>
            <wp:positionH relativeFrom="column">
              <wp:posOffset>6416040</wp:posOffset>
            </wp:positionH>
            <wp:positionV relativeFrom="paragraph">
              <wp:posOffset>110490</wp:posOffset>
            </wp:positionV>
            <wp:extent cx="2495550" cy="1663065"/>
            <wp:effectExtent l="0" t="0" r="0" b="0"/>
            <wp:wrapTight wrapText="bothSides">
              <wp:wrapPolygon edited="0">
                <wp:start x="0" y="0"/>
                <wp:lineTo x="0" y="21278"/>
                <wp:lineTo x="21435" y="21278"/>
                <wp:lineTo x="21435" y="0"/>
                <wp:lineTo x="0" y="0"/>
              </wp:wrapPolygon>
            </wp:wrapTight>
            <wp:docPr id="9" name="Рисунок 9" descr="https://avatars.mds.yandex.net/i?id=a136a4f725fb5c64086888b5a55c246d1c755d6c-16509647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s://avatars.mds.yandex.net/i?id=a136a4f725fb5c64086888b5a55c246d1c755d6c-16509647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166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05361" w:rsidRPr="00495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внимательно слушать собеседника, так как подростки очень часто страдают от одиночества и невозможности</w:t>
      </w:r>
    </w:p>
    <w:p w:rsidR="00F05361" w:rsidRPr="004959F6" w:rsidRDefault="00F05361" w:rsidP="00C07F6B">
      <w:pPr>
        <w:pStyle w:val="a4"/>
        <w:numPr>
          <w:ilvl w:val="0"/>
          <w:numId w:val="1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излить перед кем-то свою душу;</w:t>
      </w:r>
    </w:p>
    <w:p w:rsidR="00F05361" w:rsidRPr="004959F6" w:rsidRDefault="00F05361" w:rsidP="00C07F6B">
      <w:pPr>
        <w:pStyle w:val="a4"/>
        <w:numPr>
          <w:ilvl w:val="0"/>
          <w:numId w:val="1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правильно формулировать вопросы, спокойно и доходчиво расспрашивая о сути тревожащей ситуации и о том, какая помощь необходима;</w:t>
      </w:r>
    </w:p>
    <w:p w:rsidR="00F05361" w:rsidRDefault="00F05361" w:rsidP="00C07F6B">
      <w:pPr>
        <w:pStyle w:val="a4"/>
        <w:numPr>
          <w:ilvl w:val="0"/>
          <w:numId w:val="1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выражать удивления от услышанного и не осуждать ребенка за любые, самые шокирующие высказывания;</w:t>
      </w:r>
    </w:p>
    <w:p w:rsidR="00F05361" w:rsidRPr="00C07F6B" w:rsidRDefault="00F05361" w:rsidP="00C07F6B">
      <w:pPr>
        <w:pStyle w:val="a4"/>
        <w:numPr>
          <w:ilvl w:val="0"/>
          <w:numId w:val="11"/>
        </w:numPr>
        <w:spacing w:after="0" w:line="240" w:lineRule="auto"/>
        <w:ind w:left="357" w:hanging="35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7F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спорить и не настаивать на том, что его беда ничтожна, ему живется лучше</w:t>
      </w:r>
      <w:r w:rsidR="00C07F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других, поскольку высказывания </w:t>
      </w:r>
      <w:r w:rsidRPr="00C07F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типа «у всех ест</w:t>
      </w:r>
      <w:r w:rsidR="00C07F6B" w:rsidRPr="00C07F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 такие же проблемы» заставляют ре</w:t>
      </w:r>
      <w:r w:rsidRPr="00C07F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бенка ощущать себя</w:t>
      </w:r>
      <w:r w:rsidR="00C07F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C07F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еще более ненужным и бесполезным;</w:t>
      </w:r>
      <w:r w:rsidR="004959F6" w:rsidRPr="004959F6">
        <w:rPr>
          <w:noProof/>
          <w:lang w:eastAsia="ru-RU"/>
        </w:rPr>
        <w:t xml:space="preserve"> </w:t>
      </w:r>
    </w:p>
    <w:p w:rsidR="00F05361" w:rsidRPr="004959F6" w:rsidRDefault="00F05361" w:rsidP="00C07F6B">
      <w:pPr>
        <w:pStyle w:val="a4"/>
        <w:numPr>
          <w:ilvl w:val="0"/>
          <w:numId w:val="11"/>
        </w:numPr>
        <w:spacing w:after="0" w:line="240" w:lineRule="auto"/>
        <w:ind w:left="357" w:hanging="35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постараться изменить романтическо-трагедийный ореол представлений подростка о собственной смерти;</w:t>
      </w:r>
    </w:p>
    <w:p w:rsidR="00F05361" w:rsidRPr="004959F6" w:rsidRDefault="00F05361" w:rsidP="00C07F6B">
      <w:pPr>
        <w:pStyle w:val="a4"/>
        <w:numPr>
          <w:ilvl w:val="0"/>
          <w:numId w:val="11"/>
        </w:numPr>
        <w:spacing w:after="0" w:line="240" w:lineRule="auto"/>
        <w:ind w:left="357" w:hanging="35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9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предлагать неоправданных утешений, поскольку подростки зачастую не способны принять советы, но подчеркнуть временный характер проблемы;</w:t>
      </w:r>
    </w:p>
    <w:p w:rsidR="00925FB9" w:rsidRPr="00C07F6B" w:rsidRDefault="00F05361" w:rsidP="002A12EE">
      <w:pPr>
        <w:pStyle w:val="a4"/>
        <w:numPr>
          <w:ilvl w:val="0"/>
          <w:numId w:val="11"/>
        </w:numPr>
        <w:spacing w:after="0" w:line="240" w:lineRule="auto"/>
        <w:ind w:left="357" w:hanging="357"/>
        <w:rPr>
          <w:rFonts w:ascii="Times New Roman" w:hAnsi="Times New Roman" w:cs="Times New Roman"/>
          <w:sz w:val="28"/>
          <w:szCs w:val="28"/>
        </w:rPr>
      </w:pPr>
      <w:r w:rsidRPr="00C07F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одновременно стремиться вселить в подростка надежду, которая, однако, привести конструктивные способы ее решения; должна быть реалистичной и направленной на укрепление его сил и возможностей.</w:t>
      </w:r>
    </w:p>
    <w:sectPr w:rsidR="00925FB9" w:rsidRPr="00C07F6B" w:rsidSect="00570EC9">
      <w:pgSz w:w="16838" w:h="11906" w:orient="landscape"/>
      <w:pgMar w:top="851" w:right="1134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var(--content-h1-font-family)">
    <w:altName w:val="Times New Roman"/>
    <w:panose1 w:val="00000000000000000000"/>
    <w:charset w:val="00"/>
    <w:family w:val="roman"/>
    <w:notTrueType/>
    <w:pitch w:val="default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BB4C46"/>
    <w:multiLevelType w:val="hybridMultilevel"/>
    <w:tmpl w:val="CEE856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384142"/>
    <w:multiLevelType w:val="hybridMultilevel"/>
    <w:tmpl w:val="AB0A31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6D762C"/>
    <w:multiLevelType w:val="multilevel"/>
    <w:tmpl w:val="6944C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6A0DE0"/>
    <w:multiLevelType w:val="multilevel"/>
    <w:tmpl w:val="0F4AD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863669"/>
    <w:multiLevelType w:val="multilevel"/>
    <w:tmpl w:val="24E032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CB32D93"/>
    <w:multiLevelType w:val="hybridMultilevel"/>
    <w:tmpl w:val="46EC3B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F60E75"/>
    <w:multiLevelType w:val="multilevel"/>
    <w:tmpl w:val="C2608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DB24C96"/>
    <w:multiLevelType w:val="hybridMultilevel"/>
    <w:tmpl w:val="B41620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D32151"/>
    <w:multiLevelType w:val="hybridMultilevel"/>
    <w:tmpl w:val="CDDE63B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FAD09CE"/>
    <w:multiLevelType w:val="multilevel"/>
    <w:tmpl w:val="98B4D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1986FA6"/>
    <w:multiLevelType w:val="multilevel"/>
    <w:tmpl w:val="EC121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499090D"/>
    <w:multiLevelType w:val="hybridMultilevel"/>
    <w:tmpl w:val="AB3831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4"/>
  </w:num>
  <w:num w:numId="4">
    <w:abstractNumId w:val="6"/>
  </w:num>
  <w:num w:numId="5">
    <w:abstractNumId w:val="3"/>
  </w:num>
  <w:num w:numId="6">
    <w:abstractNumId w:val="2"/>
  </w:num>
  <w:num w:numId="7">
    <w:abstractNumId w:val="0"/>
  </w:num>
  <w:num w:numId="8">
    <w:abstractNumId w:val="5"/>
  </w:num>
  <w:num w:numId="9">
    <w:abstractNumId w:val="11"/>
  </w:num>
  <w:num w:numId="10">
    <w:abstractNumId w:val="1"/>
  </w:num>
  <w:num w:numId="11">
    <w:abstractNumId w:val="8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361"/>
    <w:rsid w:val="004959F6"/>
    <w:rsid w:val="00570EC9"/>
    <w:rsid w:val="00925FB9"/>
    <w:rsid w:val="00B35B82"/>
    <w:rsid w:val="00C07F6B"/>
    <w:rsid w:val="00C25BA2"/>
    <w:rsid w:val="00F05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95EFDB"/>
  <w15:chartTrackingRefBased/>
  <w15:docId w15:val="{26799C94-0521-4B1F-8805-5706B5007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0536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F0536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F0536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F0536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0536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0536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0536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0536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F053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570E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885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12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1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0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36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10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5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59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86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94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2452</Words>
  <Characters>13980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Трудовая 20</dc:creator>
  <cp:keywords/>
  <dc:description/>
  <cp:lastModifiedBy>Трудовая 20</cp:lastModifiedBy>
  <cp:revision>2</cp:revision>
  <dcterms:created xsi:type="dcterms:W3CDTF">2025-10-07T02:56:00Z</dcterms:created>
  <dcterms:modified xsi:type="dcterms:W3CDTF">2025-10-07T03:58:00Z</dcterms:modified>
</cp:coreProperties>
</file>