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учреждение Иркутской области «Усть-Илимский техникум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(ГБПОУ «УИ ТЛТУ»)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Pr="00986ABC" w:rsidRDefault="00871A66" w:rsidP="00323AD9">
      <w:pPr>
        <w:spacing w:after="0" w:line="240" w:lineRule="auto"/>
        <w:ind w:left="6096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986ABC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323AD9" w:rsidRDefault="00323AD9" w:rsidP="00323AD9">
      <w:pPr>
        <w:tabs>
          <w:tab w:val="left" w:pos="41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3AD9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7B7086" w:rsidRDefault="007B7086" w:rsidP="007B7086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 xml:space="preserve">ПМ.03 Участие в РУКОВОДСТВЕ производственной </w:t>
      </w:r>
    </w:p>
    <w:p w:rsidR="007B7086" w:rsidRDefault="007B7086" w:rsidP="007B7086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деятельностЬЮ в рамках структурного подразделения</w:t>
      </w:r>
    </w:p>
    <w:p w:rsidR="006B2613" w:rsidRDefault="006B2613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7B7086" w:rsidRDefault="007B708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МДК 03</w:t>
      </w:r>
      <w:r w:rsidR="003B6AAD">
        <w:rPr>
          <w:rFonts w:ascii="Times New Roman" w:hAnsi="Times New Roman" w:cs="Times New Roman"/>
          <w:sz w:val="28"/>
          <w:szCs w:val="28"/>
        </w:rPr>
        <w:t>.02</w:t>
      </w:r>
      <w:r w:rsidR="00B03BEA">
        <w:rPr>
          <w:rFonts w:ascii="Times New Roman" w:hAnsi="Times New Roman" w:cs="Times New Roman"/>
          <w:sz w:val="28"/>
          <w:szCs w:val="28"/>
        </w:rPr>
        <w:t xml:space="preserve"> </w:t>
      </w:r>
      <w:r w:rsidRPr="007B7086">
        <w:rPr>
          <w:rFonts w:ascii="Times New Roman" w:hAnsi="Times New Roman" w:cs="Times New Roman"/>
          <w:sz w:val="28"/>
          <w:szCs w:val="28"/>
        </w:rPr>
        <w:t>Анализ производственно-хозяйственной деятельности структурного подразделения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A0063" w:rsidRPr="003A0063" w:rsidRDefault="003A0063" w:rsidP="003A0063">
      <w:pPr>
        <w:tabs>
          <w:tab w:val="left" w:pos="4184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A0063">
        <w:rPr>
          <w:rFonts w:ascii="Times New Roman" w:eastAsia="Times New Roman" w:hAnsi="Times New Roman" w:cs="Times New Roman"/>
          <w:sz w:val="28"/>
          <w:szCs w:val="28"/>
        </w:rPr>
        <w:t xml:space="preserve">Методические рекомендации для студентов </w:t>
      </w: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7B7086">
        <w:rPr>
          <w:rFonts w:ascii="Times New Roman" w:hAnsi="Times New Roman" w:cs="Times New Roman"/>
          <w:caps/>
          <w:sz w:val="28"/>
          <w:szCs w:val="28"/>
        </w:rPr>
        <w:t>35.02.02</w:t>
      </w:r>
      <w:r w:rsidRPr="00986ABC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986ABC">
        <w:rPr>
          <w:rFonts w:ascii="Times New Roman" w:hAnsi="Times New Roman" w:cs="Times New Roman"/>
          <w:sz w:val="28"/>
          <w:szCs w:val="28"/>
        </w:rPr>
        <w:t xml:space="preserve">Технология </w:t>
      </w:r>
      <w:r w:rsidR="007B7086">
        <w:rPr>
          <w:rFonts w:ascii="Times New Roman" w:hAnsi="Times New Roman" w:cs="Times New Roman"/>
          <w:sz w:val="28"/>
          <w:szCs w:val="28"/>
        </w:rPr>
        <w:t>лесозаготовок</w:t>
      </w: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(заочная форма обучения)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3A49" w:rsidRDefault="003E3A4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AE6D18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Усть-Илимск, 2023</w:t>
      </w:r>
    </w:p>
    <w:p w:rsidR="00C454C8" w:rsidRDefault="002D3C65" w:rsidP="00FD590D">
      <w:pPr>
        <w:pageBreakBefore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5635"/>
      </w:tblGrid>
      <w:tr w:rsidR="00C454C8" w:rsidTr="004111AF">
        <w:tc>
          <w:tcPr>
            <w:tcW w:w="4219" w:type="dxa"/>
          </w:tcPr>
          <w:p w:rsidR="00C454C8" w:rsidRDefault="00C454C8" w:rsidP="004111AF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5635" w:type="dxa"/>
          </w:tcPr>
          <w:p w:rsidR="00C454C8" w:rsidRDefault="00C454C8" w:rsidP="004111AF">
            <w:pPr>
              <w:rPr>
                <w:rFonts w:ascii="Times New Roman" w:hAnsi="Times New Roman" w:cs="Times New Roman"/>
              </w:rPr>
            </w:pPr>
          </w:p>
        </w:tc>
      </w:tr>
    </w:tbl>
    <w:p w:rsidR="00871A66" w:rsidRDefault="002D3C65" w:rsidP="00C454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4C8" w:rsidRDefault="00CA2923" w:rsidP="00B72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72647" w:rsidRDefault="00B72647" w:rsidP="00B72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1548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написанию домашних контрольных работ </w:t>
      </w:r>
      <w:r w:rsidR="002D3F79">
        <w:rPr>
          <w:rFonts w:ascii="Times New Roman" w:hAnsi="Times New Roman" w:cs="Times New Roman"/>
          <w:sz w:val="28"/>
          <w:szCs w:val="28"/>
        </w:rPr>
        <w:t>по учебной дисциплине</w:t>
      </w:r>
      <w:r w:rsidR="002D3F79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="00AA357C">
        <w:rPr>
          <w:rFonts w:ascii="Times New Roman" w:hAnsi="Times New Roman" w:cs="Times New Roman"/>
          <w:sz w:val="28"/>
          <w:szCs w:val="28"/>
        </w:rPr>
        <w:t>МДК 03</w:t>
      </w:r>
      <w:r w:rsidR="00152CDB">
        <w:rPr>
          <w:rFonts w:ascii="Times New Roman" w:hAnsi="Times New Roman" w:cs="Times New Roman"/>
          <w:sz w:val="28"/>
          <w:szCs w:val="28"/>
        </w:rPr>
        <w:t>.02</w:t>
      </w:r>
      <w:r w:rsidR="00B03BEA">
        <w:rPr>
          <w:rFonts w:ascii="Times New Roman" w:hAnsi="Times New Roman" w:cs="Times New Roman"/>
          <w:sz w:val="28"/>
          <w:szCs w:val="28"/>
        </w:rPr>
        <w:t xml:space="preserve"> </w:t>
      </w:r>
      <w:r w:rsidR="00152CDB">
        <w:rPr>
          <w:rFonts w:ascii="Times New Roman" w:hAnsi="Times New Roman" w:cs="Times New Roman"/>
          <w:sz w:val="28"/>
          <w:szCs w:val="28"/>
        </w:rPr>
        <w:t>Анализ производственно-хозяйственной де</w:t>
      </w:r>
      <w:r w:rsidR="00152CDB">
        <w:rPr>
          <w:rFonts w:ascii="Times New Roman" w:hAnsi="Times New Roman" w:cs="Times New Roman"/>
          <w:sz w:val="28"/>
          <w:szCs w:val="28"/>
        </w:rPr>
        <w:t>я</w:t>
      </w:r>
      <w:r w:rsidR="00152CDB">
        <w:rPr>
          <w:rFonts w:ascii="Times New Roman" w:hAnsi="Times New Roman" w:cs="Times New Roman"/>
          <w:sz w:val="28"/>
          <w:szCs w:val="28"/>
        </w:rPr>
        <w:t>тельности</w:t>
      </w:r>
      <w:r w:rsidR="00AA357C">
        <w:rPr>
          <w:rFonts w:ascii="Times New Roman" w:hAnsi="Times New Roman" w:cs="Times New Roman"/>
          <w:sz w:val="28"/>
          <w:szCs w:val="28"/>
        </w:rPr>
        <w:t xml:space="preserve"> структурного подразделения</w:t>
      </w:r>
      <w:r w:rsidR="002D3F79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Pr="003C1548">
        <w:rPr>
          <w:rFonts w:ascii="Times New Roman" w:hAnsi="Times New Roman" w:cs="Times New Roman"/>
          <w:sz w:val="28"/>
          <w:szCs w:val="28"/>
        </w:rPr>
        <w:t>разработаны на основе Федерального г</w:t>
      </w:r>
      <w:r w:rsidRPr="003C1548">
        <w:rPr>
          <w:rFonts w:ascii="Times New Roman" w:hAnsi="Times New Roman" w:cs="Times New Roman"/>
          <w:sz w:val="28"/>
          <w:szCs w:val="28"/>
        </w:rPr>
        <w:t>о</w:t>
      </w:r>
      <w:r w:rsidRPr="003C1548">
        <w:rPr>
          <w:rFonts w:ascii="Times New Roman" w:hAnsi="Times New Roman" w:cs="Times New Roman"/>
          <w:sz w:val="28"/>
          <w:szCs w:val="28"/>
        </w:rPr>
        <w:t>сударственного образова</w:t>
      </w:r>
      <w:r w:rsidR="00AE6D18">
        <w:rPr>
          <w:rFonts w:ascii="Times New Roman" w:hAnsi="Times New Roman" w:cs="Times New Roman"/>
          <w:sz w:val="28"/>
          <w:szCs w:val="28"/>
        </w:rPr>
        <w:t xml:space="preserve">тельного стандарта </w:t>
      </w:r>
      <w:r w:rsidR="002D3F79">
        <w:rPr>
          <w:rFonts w:ascii="Times New Roman" w:hAnsi="Times New Roman" w:cs="Times New Roman"/>
          <w:sz w:val="28"/>
          <w:szCs w:val="28"/>
        </w:rPr>
        <w:t>и р</w:t>
      </w:r>
      <w:r w:rsidRPr="003C1548">
        <w:rPr>
          <w:rFonts w:ascii="Times New Roman" w:hAnsi="Times New Roman" w:cs="Times New Roman"/>
          <w:sz w:val="28"/>
          <w:szCs w:val="28"/>
        </w:rPr>
        <w:t xml:space="preserve">абочей программы </w:t>
      </w:r>
      <w:r w:rsidR="00AA357C">
        <w:rPr>
          <w:rFonts w:ascii="Times New Roman" w:hAnsi="Times New Roman" w:cs="Times New Roman"/>
          <w:sz w:val="28"/>
          <w:szCs w:val="28"/>
        </w:rPr>
        <w:t>професси</w:t>
      </w:r>
      <w:r w:rsidR="00AA357C">
        <w:rPr>
          <w:rFonts w:ascii="Times New Roman" w:hAnsi="Times New Roman" w:cs="Times New Roman"/>
          <w:sz w:val="28"/>
          <w:szCs w:val="28"/>
        </w:rPr>
        <w:t>о</w:t>
      </w:r>
      <w:r w:rsidR="00AA357C">
        <w:rPr>
          <w:rFonts w:ascii="Times New Roman" w:hAnsi="Times New Roman" w:cs="Times New Roman"/>
          <w:sz w:val="28"/>
          <w:szCs w:val="28"/>
        </w:rPr>
        <w:t>нального</w:t>
      </w:r>
      <w:r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="00AA357C">
        <w:rPr>
          <w:rFonts w:ascii="Times New Roman" w:hAnsi="Times New Roman" w:cs="Times New Roman"/>
          <w:sz w:val="28"/>
          <w:szCs w:val="28"/>
        </w:rPr>
        <w:t>ПМ.03</w:t>
      </w:r>
      <w:r w:rsidR="00B03BEA" w:rsidRPr="00B03BEA">
        <w:rPr>
          <w:rFonts w:ascii="Times New Roman" w:hAnsi="Times New Roman" w:cs="Times New Roman"/>
          <w:sz w:val="28"/>
          <w:szCs w:val="28"/>
        </w:rPr>
        <w:t xml:space="preserve"> </w:t>
      </w:r>
      <w:r w:rsidR="00AA357C" w:rsidRPr="00AA357C">
        <w:rPr>
          <w:rFonts w:ascii="Times New Roman" w:hAnsi="Times New Roman" w:cs="Times New Roman"/>
          <w:sz w:val="28"/>
          <w:szCs w:val="28"/>
        </w:rPr>
        <w:t>Участие в руководстве производственной деятельностью в ра</w:t>
      </w:r>
      <w:r w:rsidR="00AA357C" w:rsidRPr="00AA357C">
        <w:rPr>
          <w:rFonts w:ascii="Times New Roman" w:hAnsi="Times New Roman" w:cs="Times New Roman"/>
          <w:sz w:val="28"/>
          <w:szCs w:val="28"/>
        </w:rPr>
        <w:t>м</w:t>
      </w:r>
      <w:r w:rsidR="00AA357C" w:rsidRPr="00AA357C">
        <w:rPr>
          <w:rFonts w:ascii="Times New Roman" w:hAnsi="Times New Roman" w:cs="Times New Roman"/>
          <w:sz w:val="28"/>
          <w:szCs w:val="28"/>
        </w:rPr>
        <w:t>ках структурного подразделения (</w:t>
      </w:r>
      <w:r w:rsidR="00AA357C">
        <w:rPr>
          <w:rFonts w:ascii="Times New Roman" w:hAnsi="Times New Roman" w:cs="Times New Roman"/>
          <w:sz w:val="28"/>
          <w:szCs w:val="28"/>
        </w:rPr>
        <w:t>раздел: МДК.03.02 Анализ производственно-хозяйственной деятельности структурного подразделения)</w:t>
      </w:r>
      <w:r w:rsidR="00AA357C" w:rsidRPr="00AA357C">
        <w:rPr>
          <w:rFonts w:ascii="Times New Roman" w:hAnsi="Times New Roman" w:cs="Times New Roman"/>
          <w:sz w:val="28"/>
          <w:szCs w:val="28"/>
        </w:rPr>
        <w:t xml:space="preserve"> </w:t>
      </w:r>
      <w:r w:rsidRPr="003C1548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AA357C">
        <w:rPr>
          <w:rFonts w:ascii="Times New Roman" w:hAnsi="Times New Roman" w:cs="Times New Roman"/>
          <w:sz w:val="28"/>
          <w:szCs w:val="28"/>
        </w:rPr>
        <w:t>35.02.02</w:t>
      </w:r>
      <w:r w:rsidRPr="003C1548">
        <w:rPr>
          <w:rFonts w:ascii="Times New Roman" w:hAnsi="Times New Roman" w:cs="Times New Roman"/>
          <w:sz w:val="28"/>
          <w:szCs w:val="28"/>
        </w:rPr>
        <w:t xml:space="preserve"> Технология </w:t>
      </w:r>
      <w:r w:rsidR="00AA357C">
        <w:rPr>
          <w:rFonts w:ascii="Times New Roman" w:hAnsi="Times New Roman" w:cs="Times New Roman"/>
          <w:sz w:val="28"/>
          <w:szCs w:val="28"/>
        </w:rPr>
        <w:t>лесозаготовок</w:t>
      </w:r>
      <w:r w:rsidR="002D3F79">
        <w:rPr>
          <w:rFonts w:ascii="Times New Roman" w:hAnsi="Times New Roman" w:cs="Times New Roman"/>
          <w:sz w:val="28"/>
          <w:szCs w:val="28"/>
        </w:rPr>
        <w:t xml:space="preserve"> </w:t>
      </w:r>
      <w:r w:rsidR="002D3F79" w:rsidRPr="003C1548">
        <w:rPr>
          <w:rFonts w:ascii="Times New Roman" w:hAnsi="Times New Roman" w:cs="Times New Roman"/>
          <w:sz w:val="28"/>
          <w:szCs w:val="28"/>
        </w:rPr>
        <w:t>для студентов заочной формы обучения</w:t>
      </w:r>
      <w:r w:rsidR="002D3F79">
        <w:rPr>
          <w:rFonts w:ascii="Times New Roman" w:hAnsi="Times New Roman" w:cs="Times New Roman"/>
          <w:sz w:val="28"/>
          <w:szCs w:val="28"/>
        </w:rPr>
        <w:t>.</w:t>
      </w: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2647" w:rsidRDefault="00B72647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2647" w:rsidRDefault="00B72647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2647" w:rsidRDefault="00B72647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6D18" w:rsidRDefault="00AE6D18" w:rsidP="00AE6D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647">
        <w:rPr>
          <w:rFonts w:ascii="Times New Roman" w:hAnsi="Times New Roman" w:cs="Times New Roman"/>
          <w:b/>
          <w:sz w:val="28"/>
          <w:szCs w:val="28"/>
        </w:rPr>
        <w:t>Разработчик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Старченко Светлана Николаевна, преподаватель, </w:t>
      </w:r>
    </w:p>
    <w:p w:rsidR="00AE6D18" w:rsidRDefault="00AE6D18" w:rsidP="00AE6D18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квалификационная категория</w:t>
      </w:r>
    </w:p>
    <w:p w:rsidR="005E2704" w:rsidRDefault="005E2704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Pr="00DF5CDF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CDF" w:rsidRPr="00DF5CDF" w:rsidRDefault="00DF5CDF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CDF" w:rsidRDefault="00DF5CDF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0DD2" w:rsidRDefault="00FE15E5" w:rsidP="003C15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C1548" w:rsidRDefault="003C1548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eastAsia="ru-RU"/>
        </w:rPr>
        <w:id w:val="100249893"/>
        <w:docPartObj>
          <w:docPartGallery w:val="Table of Contents"/>
          <w:docPartUnique/>
        </w:docPartObj>
      </w:sdtPr>
      <w:sdtContent>
        <w:p w:rsidR="00E13B40" w:rsidRPr="008E1F3D" w:rsidRDefault="008E1F3D" w:rsidP="008E1F3D">
          <w:pPr>
            <w:pStyle w:val="a8"/>
            <w:keepNext w:val="0"/>
            <w:keepLines w:val="0"/>
            <w:pageBreakBefore/>
            <w:spacing w:before="0" w:after="240" w:line="36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8E1F3D">
            <w:rPr>
              <w:rFonts w:ascii="Times New Roman" w:hAnsi="Times New Roman" w:cs="Times New Roman"/>
              <w:color w:val="auto"/>
            </w:rPr>
            <w:t>Содержание</w:t>
          </w:r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E13B40" w:rsidRPr="008E1F3D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64500837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1. Цели и задачи контрольной работы, ее место в изучении дисциплины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_Toc64500837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38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2. Структура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_Toc64500838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39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3. Требования к оформлению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_Toc64500839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0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4. Выбор варианта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_Toc64500840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1" w:history="1">
            <w:r w:rsidR="008E1F3D" w:rsidRPr="008E1F3D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5. Варианты домашней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_Toc64500841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2" w:history="1">
            <w:r w:rsidR="008E1F3D" w:rsidRPr="008E1F3D">
              <w:rPr>
                <w:rStyle w:val="ac"/>
                <w:rFonts w:ascii="Times New Roman" w:hAnsi="Times New Roman" w:cs="Times New Roman"/>
                <w:caps/>
                <w:noProof/>
                <w:sz w:val="28"/>
                <w:szCs w:val="28"/>
              </w:rPr>
              <w:t xml:space="preserve">6. </w:t>
            </w:r>
            <w:r w:rsidR="008E1F3D" w:rsidRPr="008E1F3D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Список литературы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_Toc64500842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3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Приложение 1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_Toc64500843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2E58F9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4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Приложение 2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_Toc64500844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E3A4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13B40" w:rsidRDefault="002E58F9"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19169C" w:rsidRDefault="0019169C" w:rsidP="0062019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BFB" w:rsidRPr="00E13B40" w:rsidRDefault="00BA1BD8" w:rsidP="00E13B40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1" w:name="_Toc64500837"/>
      <w:r w:rsidRPr="00E13B40">
        <w:rPr>
          <w:rFonts w:ascii="Times New Roman" w:eastAsia="Times New Roman" w:hAnsi="Times New Roman" w:cs="Times New Roman"/>
          <w:color w:val="auto"/>
        </w:rPr>
        <w:lastRenderedPageBreak/>
        <w:t xml:space="preserve">1. </w:t>
      </w:r>
      <w:r w:rsidR="00EE3BFB" w:rsidRPr="00E13B40">
        <w:rPr>
          <w:rFonts w:ascii="Times New Roman" w:eastAsia="Times New Roman" w:hAnsi="Times New Roman" w:cs="Times New Roman"/>
          <w:color w:val="auto"/>
        </w:rPr>
        <w:t>Цели и задачи контрольной работы, ее место в изучении дисциплины</w:t>
      </w:r>
      <w:bookmarkEnd w:id="1"/>
    </w:p>
    <w:p w:rsid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В соответствии с рабочим учебным планом при изучении учебной дисци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лины </w:t>
      </w:r>
      <w:r w:rsidR="00AA357C">
        <w:rPr>
          <w:rFonts w:ascii="Times New Roman" w:hAnsi="Times New Roman" w:cs="Times New Roman"/>
          <w:sz w:val="28"/>
          <w:szCs w:val="28"/>
        </w:rPr>
        <w:t>МДК 03</w:t>
      </w:r>
      <w:r w:rsidR="004043FA">
        <w:rPr>
          <w:rFonts w:ascii="Times New Roman" w:hAnsi="Times New Roman" w:cs="Times New Roman"/>
          <w:sz w:val="28"/>
          <w:szCs w:val="28"/>
        </w:rPr>
        <w:t>.02</w:t>
      </w:r>
      <w:r w:rsidR="000B6CBB">
        <w:rPr>
          <w:rFonts w:ascii="Times New Roman" w:hAnsi="Times New Roman" w:cs="Times New Roman"/>
          <w:sz w:val="28"/>
          <w:szCs w:val="28"/>
        </w:rPr>
        <w:t xml:space="preserve"> </w:t>
      </w:r>
      <w:r w:rsidR="004043FA">
        <w:rPr>
          <w:rFonts w:ascii="Times New Roman" w:hAnsi="Times New Roman" w:cs="Times New Roman"/>
          <w:sz w:val="28"/>
          <w:szCs w:val="28"/>
        </w:rPr>
        <w:t>Анализ производственно-хозяйственной деятельности</w:t>
      </w:r>
      <w:r w:rsidR="00B72647" w:rsidRPr="003C1548">
        <w:rPr>
          <w:rFonts w:ascii="Times New Roman" w:hAnsi="Times New Roman" w:cs="Times New Roman"/>
          <w:sz w:val="28"/>
          <w:szCs w:val="28"/>
        </w:rPr>
        <w:t xml:space="preserve"> </w:t>
      </w:r>
      <w:r w:rsidR="00AA357C">
        <w:rPr>
          <w:rFonts w:ascii="Times New Roman" w:hAnsi="Times New Roman" w:cs="Times New Roman"/>
          <w:sz w:val="28"/>
          <w:szCs w:val="28"/>
        </w:rPr>
        <w:t>структу</w:t>
      </w:r>
      <w:r w:rsidR="00AA357C">
        <w:rPr>
          <w:rFonts w:ascii="Times New Roman" w:hAnsi="Times New Roman" w:cs="Times New Roman"/>
          <w:sz w:val="28"/>
          <w:szCs w:val="28"/>
        </w:rPr>
        <w:t>р</w:t>
      </w:r>
      <w:r w:rsidR="00AA357C">
        <w:rPr>
          <w:rFonts w:ascii="Times New Roman" w:hAnsi="Times New Roman" w:cs="Times New Roman"/>
          <w:sz w:val="28"/>
          <w:szCs w:val="28"/>
        </w:rPr>
        <w:t xml:space="preserve">ного подразделения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необходимо выполнить одну домашнюю контрольную раб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ту. </w:t>
      </w:r>
    </w:p>
    <w:p w:rsidR="00B72647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Контрольная работа является одним из видов самостоятельной учебной р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боты студентов заочной формы обучения, формой контроля освоения ими уче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ного материала по дисциплине, уровня знаний, умений и навыков. </w:t>
      </w:r>
    </w:p>
    <w:p w:rsidR="00BA1BD8" w:rsidRP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Контрольная работа представляет собой систематическое, достаточно по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ное изложение соответствующей темы учебной дисциплины, на основе указанных источников. Выполнение контрольной работы закрепляет умение самостоятельно работать с первоисточниками, помогает усвоению важных разделов дисциплины. </w:t>
      </w:r>
    </w:p>
    <w:p w:rsidR="00BA1BD8" w:rsidRPr="00E13B40" w:rsidRDefault="00581559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2" w:name="_Toc64500838"/>
      <w:r w:rsidRPr="00E13B40">
        <w:rPr>
          <w:rFonts w:ascii="Times New Roman" w:eastAsia="Times New Roman" w:hAnsi="Times New Roman" w:cs="Times New Roman"/>
          <w:color w:val="auto"/>
        </w:rPr>
        <w:t>2. Структура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работы</w:t>
      </w:r>
      <w:bookmarkEnd w:id="2"/>
    </w:p>
    <w:p w:rsidR="00604E70" w:rsidRDefault="00604E70" w:rsidP="00604E7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AA3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состоит </w:t>
      </w:r>
      <w:r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5E0A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двух частей: </w:t>
      </w:r>
    </w:p>
    <w:p w:rsidR="00604E70" w:rsidRDefault="00604E70" w:rsidP="00604E7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Теоретическая часть (тестовое задание) для всех вариантов.</w:t>
      </w:r>
    </w:p>
    <w:p w:rsidR="00604E70" w:rsidRPr="005E0AA3" w:rsidRDefault="008F18E2" w:rsidP="00604E7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Практическая часть (две</w:t>
      </w:r>
      <w:r w:rsidR="00604E70">
        <w:rPr>
          <w:rFonts w:ascii="Times New Roman" w:eastAsia="Times New Roman" w:hAnsi="Times New Roman" w:cs="Times New Roman"/>
          <w:sz w:val="28"/>
          <w:szCs w:val="28"/>
        </w:rPr>
        <w:t xml:space="preserve"> задачи) по вариантам.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Студентам</w:t>
      </w:r>
      <w:r w:rsidRPr="004B58C5">
        <w:rPr>
          <w:rFonts w:ascii="Times New Roman" w:eastAsia="Times New Roman" w:hAnsi="Times New Roman" w:cs="Times New Roman"/>
          <w:sz w:val="28"/>
          <w:szCs w:val="28"/>
        </w:rPr>
        <w:t xml:space="preserve"> предлагается </w:t>
      </w:r>
      <w:r>
        <w:rPr>
          <w:rFonts w:ascii="Times New Roman" w:eastAsia="Times New Roman" w:hAnsi="Times New Roman" w:cs="Times New Roman"/>
          <w:sz w:val="28"/>
          <w:szCs w:val="28"/>
        </w:rPr>
        <w:t>десять</w:t>
      </w:r>
      <w:r w:rsidRPr="004B58C5">
        <w:rPr>
          <w:rFonts w:ascii="Times New Roman" w:eastAsia="Times New Roman" w:hAnsi="Times New Roman" w:cs="Times New Roman"/>
          <w:sz w:val="28"/>
          <w:szCs w:val="28"/>
        </w:rPr>
        <w:t xml:space="preserve"> вариантов контрольной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Номер варианта указывается на титульном листе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контрольной 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работы.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>В процессе подготовки и выполнения контрольной работы необходимо из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чить рекомендуемую литературу, методические материалы, касающиеся экон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мических вопросов.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, не выполнившие контрольную работу в установленные сроки, не допускаются к </w:t>
      </w:r>
      <w:r>
        <w:rPr>
          <w:rFonts w:ascii="Times New Roman" w:eastAsia="Times New Roman" w:hAnsi="Times New Roman" w:cs="Times New Roman"/>
          <w:sz w:val="28"/>
          <w:szCs w:val="28"/>
        </w:rPr>
        <w:t>промежуточной аттестации по учебной дисциплине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A1BD8" w:rsidRPr="00E13B40" w:rsidRDefault="00B02AD8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3" w:name="_Toc64500839"/>
      <w:r w:rsidRPr="00E13B40">
        <w:rPr>
          <w:rFonts w:ascii="Times New Roman" w:eastAsia="Times New Roman" w:hAnsi="Times New Roman" w:cs="Times New Roman"/>
          <w:color w:val="auto"/>
        </w:rPr>
        <w:t xml:space="preserve">3. </w:t>
      </w:r>
      <w:r w:rsidR="00BA1BD8" w:rsidRPr="00E13B40">
        <w:rPr>
          <w:rFonts w:ascii="Times New Roman" w:eastAsia="Times New Roman" w:hAnsi="Times New Roman" w:cs="Times New Roman"/>
          <w:color w:val="auto"/>
        </w:rPr>
        <w:t>Требования к оформлению контрольной работы</w:t>
      </w:r>
      <w:bookmarkEnd w:id="3"/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Toc64500840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Контрольную работу следует выполнять в </w:t>
      </w:r>
      <w:r>
        <w:rPr>
          <w:rFonts w:ascii="Times New Roman" w:eastAsia="Times New Roman" w:hAnsi="Times New Roman" w:cs="Times New Roman"/>
          <w:sz w:val="28"/>
          <w:szCs w:val="28"/>
        </w:rPr>
        <w:t>электронном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виде.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lastRenderedPageBreak/>
        <w:t>Объем домашней контрольной работы в печатной форме не более 12</w:t>
      </w:r>
      <w:r>
        <w:rPr>
          <w:rFonts w:ascii="Times New Roman" w:eastAsia="Times New Roman" w:hAnsi="Times New Roman" w:cs="Times New Roman"/>
          <w:sz w:val="28"/>
          <w:szCs w:val="28"/>
        </w:rPr>
        <w:t>-15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страниц машинописного текста формата А-4, шрифт Times New Roman, 14 пт; 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тервал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полуторный.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Поля: верхнее, нижнее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20 мм, левое </w:t>
      </w:r>
      <w:r>
        <w:rPr>
          <w:rFonts w:ascii="Times New Roman" w:eastAsia="Times New Roman" w:hAnsi="Times New Roman" w:cs="Times New Roman"/>
          <w:sz w:val="28"/>
          <w:szCs w:val="28"/>
        </w:rPr>
        <w:t>– 25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мм, правое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10 мм. Все графики, рисунки и таблицы должны быть подписаны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пронумерованы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. Жирным шри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том </w:t>
      </w:r>
      <w:r>
        <w:rPr>
          <w:rFonts w:ascii="Times New Roman" w:eastAsia="Times New Roman" w:hAnsi="Times New Roman" w:cs="Times New Roman"/>
          <w:sz w:val="28"/>
          <w:szCs w:val="28"/>
        </w:rPr>
        <w:t>выделяются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только заголовки. Нумерация страниц начинается с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-ей стран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цы (титульный лист </w:t>
      </w:r>
      <w:r>
        <w:rPr>
          <w:rFonts w:ascii="Times New Roman" w:eastAsia="Times New Roman" w:hAnsi="Times New Roman" w:cs="Times New Roman"/>
          <w:sz w:val="28"/>
          <w:szCs w:val="28"/>
        </w:rPr>
        <w:t>не нумеруе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тся).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На проверку сдается печатный вариант, листы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контрольной работы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должны быть </w:t>
      </w:r>
      <w:r>
        <w:rPr>
          <w:rFonts w:ascii="Times New Roman" w:eastAsia="Times New Roman" w:hAnsi="Times New Roman" w:cs="Times New Roman"/>
          <w:sz w:val="28"/>
          <w:szCs w:val="28"/>
        </w:rPr>
        <w:t>сшиты и оформлены в папку-скоросшиватель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Титульный лист оформляется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Приложением 1.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На второй странице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необходимо составить содержание –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написать перечень вопросов</w:t>
      </w:r>
      <w:r>
        <w:rPr>
          <w:rFonts w:ascii="Times New Roman" w:eastAsia="Times New Roman" w:hAnsi="Times New Roman" w:cs="Times New Roman"/>
          <w:sz w:val="28"/>
          <w:szCs w:val="28"/>
        </w:rPr>
        <w:t>, согласно заданию по варианту (оформление содержание в соответствии с Приложением 2)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Каждый ответ на вопрос следует начинать с новой страницы. Задания в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полняются в порядке возрастания их номеров. Ответ должен быть изложен лог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чески последовательно, раскрыт полно и аргументировано. Не допускать в ко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трольной работе сокращений, кром</w:t>
      </w:r>
      <w:r>
        <w:rPr>
          <w:rFonts w:ascii="Times New Roman" w:eastAsia="Times New Roman" w:hAnsi="Times New Roman" w:cs="Times New Roman"/>
          <w:sz w:val="28"/>
          <w:szCs w:val="28"/>
        </w:rPr>
        <w:t>е общепринятых: т.д., т.п.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, и других. 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В конце контрольной работы необходимо указать список литературы (не менее 5 источников), которыми пользовались в ходе выполнении контрольной р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боты.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Все контрольные работы регистрируются в «Журнале учета домашних ко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трольных работ» и передаются на проверку преподавателю.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 случае если контрольная работа не зачтена, студент обязан ее переделать или доработать в соответствии с требованиями и указаниями преподавателя </w:t>
      </w:r>
      <w:r>
        <w:rPr>
          <w:rFonts w:ascii="Times New Roman" w:eastAsia="Times New Roman" w:hAnsi="Times New Roman" w:cs="Times New Roman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вторно сдать на проверку не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</w:rPr>
        <w:t>чте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нную работу. </w:t>
      </w:r>
    </w:p>
    <w:p w:rsidR="000533F3" w:rsidRDefault="000533F3" w:rsidP="000533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Студент, не выполнивший контрольную работу, к </w:t>
      </w:r>
      <w:r>
        <w:rPr>
          <w:rFonts w:ascii="Times New Roman" w:eastAsia="Times New Roman" w:hAnsi="Times New Roman" w:cs="Times New Roman"/>
          <w:sz w:val="28"/>
          <w:szCs w:val="28"/>
        </w:rPr>
        <w:t>экзамену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не допускается. Небрежно выполненная контрольная работа, а также выполненная не по своему варианту, будет возвращена студенту без проверки. </w:t>
      </w:r>
    </w:p>
    <w:p w:rsidR="00BA1BD8" w:rsidRPr="00E13B40" w:rsidRDefault="004A6153" w:rsidP="00852103">
      <w:pPr>
        <w:pStyle w:val="1"/>
        <w:keepNext w:val="0"/>
        <w:keepLines w:val="0"/>
        <w:pageBreakBefore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r w:rsidRPr="00E13B40">
        <w:rPr>
          <w:rFonts w:ascii="Times New Roman" w:eastAsia="Times New Roman" w:hAnsi="Times New Roman" w:cs="Times New Roman"/>
          <w:color w:val="auto"/>
        </w:rPr>
        <w:lastRenderedPageBreak/>
        <w:t xml:space="preserve">4. </w:t>
      </w:r>
      <w:r w:rsidR="00762BBA" w:rsidRPr="00E13B40">
        <w:rPr>
          <w:rFonts w:ascii="Times New Roman" w:eastAsia="Times New Roman" w:hAnsi="Times New Roman" w:cs="Times New Roman"/>
          <w:color w:val="auto"/>
        </w:rPr>
        <w:t>Выбор варианта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</w:t>
      </w:r>
      <w:r w:rsidRPr="00E13B40">
        <w:rPr>
          <w:rFonts w:ascii="Times New Roman" w:eastAsia="Times New Roman" w:hAnsi="Times New Roman" w:cs="Times New Roman"/>
          <w:color w:val="auto"/>
        </w:rPr>
        <w:t>ты</w:t>
      </w:r>
      <w:bookmarkEnd w:id="4"/>
    </w:p>
    <w:p w:rsidR="001C0E4E" w:rsidRDefault="001C0E4E" w:rsidP="001C0E4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Toc64500841"/>
      <w:r>
        <w:rPr>
          <w:rFonts w:ascii="Times New Roman" w:eastAsia="Times New Roman" w:hAnsi="Times New Roman" w:cs="Times New Roman"/>
          <w:sz w:val="28"/>
          <w:szCs w:val="28"/>
        </w:rPr>
        <w:t>Вариант домашней контрольной работы</w:t>
      </w:r>
      <w:r w:rsidRPr="0036110D">
        <w:rPr>
          <w:rFonts w:ascii="Times New Roman" w:eastAsia="Times New Roman" w:hAnsi="Times New Roman" w:cs="Times New Roman"/>
          <w:sz w:val="28"/>
          <w:szCs w:val="28"/>
        </w:rPr>
        <w:t xml:space="preserve">, определяется по </w:t>
      </w:r>
      <w:r>
        <w:rPr>
          <w:rFonts w:ascii="Times New Roman" w:eastAsia="Times New Roman" w:hAnsi="Times New Roman" w:cs="Times New Roman"/>
          <w:sz w:val="28"/>
          <w:szCs w:val="28"/>
        </w:rPr>
        <w:t>последней цифре номера зачетной книжки студента.</w:t>
      </w:r>
    </w:p>
    <w:tbl>
      <w:tblPr>
        <w:tblStyle w:val="a3"/>
        <w:tblW w:w="0" w:type="auto"/>
        <w:tblLook w:val="04A0"/>
      </w:tblPr>
      <w:tblGrid>
        <w:gridCol w:w="4927"/>
        <w:gridCol w:w="492"/>
        <w:gridCol w:w="493"/>
        <w:gridCol w:w="493"/>
        <w:gridCol w:w="492"/>
        <w:gridCol w:w="493"/>
        <w:gridCol w:w="493"/>
        <w:gridCol w:w="492"/>
        <w:gridCol w:w="493"/>
        <w:gridCol w:w="493"/>
        <w:gridCol w:w="493"/>
      </w:tblGrid>
      <w:tr w:rsidR="001C0E4E" w:rsidTr="009134CC">
        <w:tc>
          <w:tcPr>
            <w:tcW w:w="4927" w:type="dxa"/>
          </w:tcPr>
          <w:p w:rsidR="001C0E4E" w:rsidRPr="00983510" w:rsidRDefault="001C0E4E" w:rsidP="009134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Последняя цифра номера зачетной книжки</w:t>
            </w:r>
          </w:p>
        </w:tc>
        <w:tc>
          <w:tcPr>
            <w:tcW w:w="492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2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2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0E4E" w:rsidTr="009134CC">
        <w:tc>
          <w:tcPr>
            <w:tcW w:w="4927" w:type="dxa"/>
          </w:tcPr>
          <w:p w:rsidR="001C0E4E" w:rsidRDefault="001C0E4E" w:rsidP="009134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варианта домашней контрольной </w:t>
            </w:r>
          </w:p>
          <w:p w:rsidR="001C0E4E" w:rsidRDefault="001C0E4E" w:rsidP="009134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492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2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2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" w:type="dxa"/>
            <w:vAlign w:val="center"/>
          </w:tcPr>
          <w:p w:rsidR="001C0E4E" w:rsidRPr="00983510" w:rsidRDefault="001C0E4E" w:rsidP="009134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04EDA" w:rsidRPr="00E13B40" w:rsidRDefault="004A6153" w:rsidP="00302237">
      <w:pPr>
        <w:pStyle w:val="1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color w:val="auto"/>
        </w:rPr>
      </w:pPr>
      <w:r w:rsidRPr="00E13B40">
        <w:rPr>
          <w:rFonts w:ascii="Times New Roman" w:hAnsi="Times New Roman" w:cs="Times New Roman"/>
          <w:color w:val="auto"/>
        </w:rPr>
        <w:t>5. В</w:t>
      </w:r>
      <w:r w:rsidR="004C52AD" w:rsidRPr="00E13B40">
        <w:rPr>
          <w:rFonts w:ascii="Times New Roman" w:hAnsi="Times New Roman" w:cs="Times New Roman"/>
          <w:color w:val="auto"/>
        </w:rPr>
        <w:t>арианты домашней контрольной работы</w:t>
      </w:r>
      <w:bookmarkEnd w:id="5"/>
    </w:p>
    <w:p w:rsidR="005A1353" w:rsidRPr="005A1353" w:rsidRDefault="005A1353" w:rsidP="005A13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A135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Теоретическая часть</w:t>
      </w:r>
    </w:p>
    <w:p w:rsidR="005A1353" w:rsidRDefault="005A1353" w:rsidP="005A13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Тест для всех вариантов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1353">
        <w:rPr>
          <w:rFonts w:ascii="Times New Roman" w:hAnsi="Times New Roman" w:cs="Times New Roman"/>
          <w:b/>
          <w:sz w:val="28"/>
          <w:szCs w:val="28"/>
        </w:rPr>
        <w:t>Выберите один вариант ответа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>1. Анализ в переводе с греческого языка означает</w:t>
      </w:r>
      <w:r w:rsidRPr="00C927F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расчленение, разложение на части, элементы;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соединение ранее расчлененных элементов в единое целое;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взаимосвязь элементов.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>2. Один из типов сравнения – сопоставление показателей со среднеотра</w:t>
      </w:r>
      <w:r w:rsidRPr="005A1353">
        <w:rPr>
          <w:rFonts w:ascii="Times New Roman" w:hAnsi="Times New Roman" w:cs="Times New Roman"/>
          <w:i/>
          <w:sz w:val="28"/>
          <w:szCs w:val="28"/>
        </w:rPr>
        <w:t>с</w:t>
      </w:r>
      <w:r w:rsidRPr="005A1353">
        <w:rPr>
          <w:rFonts w:ascii="Times New Roman" w:hAnsi="Times New Roman" w:cs="Times New Roman"/>
          <w:i/>
          <w:sz w:val="28"/>
          <w:szCs w:val="28"/>
        </w:rPr>
        <w:t>левыми данными необходим</w:t>
      </w:r>
      <w:r w:rsidRPr="00C927F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для объективной оценки деятельности предприятия, выявления общих и специфических факторов, определяющих результаты его работы;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выявления внутрипроизводственных резервов;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определения степени влияния факторов;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для определения тенденций развития экономических процессов.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</w:t>
      </w:r>
      <w:r w:rsidRPr="00C927F6">
        <w:rPr>
          <w:rFonts w:ascii="Times New Roman" w:hAnsi="Times New Roman" w:cs="Times New Roman"/>
          <w:sz w:val="28"/>
          <w:szCs w:val="28"/>
        </w:rPr>
        <w:t xml:space="preserve">. </w:t>
      </w:r>
      <w:r w:rsidRPr="005A1353">
        <w:rPr>
          <w:rFonts w:ascii="Times New Roman" w:hAnsi="Times New Roman" w:cs="Times New Roman"/>
          <w:i/>
          <w:sz w:val="28"/>
          <w:szCs w:val="28"/>
        </w:rPr>
        <w:t>Объектами анализа финансово-хозяйственной деятельности являются</w:t>
      </w:r>
      <w:r w:rsidRPr="00C927F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хозяйственные процессы и явления;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внешние и внутренние факторы;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экономические результаты хозяйственной деятельности;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используемые виды ресурсов.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4</w:t>
      </w:r>
      <w:r w:rsidRPr="00C927F6">
        <w:rPr>
          <w:rFonts w:ascii="Times New Roman" w:hAnsi="Times New Roman" w:cs="Times New Roman"/>
          <w:sz w:val="28"/>
          <w:szCs w:val="28"/>
        </w:rPr>
        <w:t xml:space="preserve">. </w:t>
      </w:r>
      <w:r w:rsidRPr="005A1353">
        <w:rPr>
          <w:rFonts w:ascii="Times New Roman" w:hAnsi="Times New Roman" w:cs="Times New Roman"/>
          <w:i/>
          <w:sz w:val="28"/>
          <w:szCs w:val="28"/>
        </w:rPr>
        <w:t>Какой из перечисленных вариантов ответа является преимуществом текущего анализа</w:t>
      </w:r>
      <w:r w:rsidRPr="00C927F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полнота;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комплексность;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оперативность;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глубина;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все перечисленные.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5</w:t>
      </w:r>
      <w:r w:rsidRPr="00C927F6">
        <w:rPr>
          <w:rFonts w:ascii="Times New Roman" w:hAnsi="Times New Roman" w:cs="Times New Roman"/>
          <w:sz w:val="28"/>
          <w:szCs w:val="28"/>
        </w:rPr>
        <w:t xml:space="preserve">. </w:t>
      </w:r>
      <w:r w:rsidRPr="005A1353">
        <w:rPr>
          <w:rFonts w:ascii="Times New Roman" w:hAnsi="Times New Roman" w:cs="Times New Roman"/>
          <w:i/>
          <w:sz w:val="28"/>
          <w:szCs w:val="28"/>
        </w:rPr>
        <w:t>Функция, входящая в систему управления и определяющая направление и содержание деятельности предприятия и его структурных подразделений, пре</w:t>
      </w:r>
      <w:r w:rsidRPr="005A1353">
        <w:rPr>
          <w:rFonts w:ascii="Times New Roman" w:hAnsi="Times New Roman" w:cs="Times New Roman"/>
          <w:i/>
          <w:sz w:val="28"/>
          <w:szCs w:val="28"/>
        </w:rPr>
        <w:t>д</w:t>
      </w:r>
      <w:r w:rsidRPr="005A1353">
        <w:rPr>
          <w:rFonts w:ascii="Times New Roman" w:hAnsi="Times New Roman" w:cs="Times New Roman"/>
          <w:i/>
          <w:sz w:val="28"/>
          <w:szCs w:val="28"/>
        </w:rPr>
        <w:t>ставляет собой</w:t>
      </w:r>
      <w:r w:rsidRPr="00C927F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анализ;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учет;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lastRenderedPageBreak/>
        <w:t xml:space="preserve">в) управленческое решение;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планирование.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6</w:t>
      </w:r>
      <w:r w:rsidRPr="005A1353">
        <w:rPr>
          <w:rFonts w:ascii="Times New Roman" w:hAnsi="Times New Roman" w:cs="Times New Roman"/>
          <w:i/>
          <w:sz w:val="28"/>
          <w:szCs w:val="28"/>
        </w:rPr>
        <w:t xml:space="preserve">. Метод индукции означает: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переход от единичного к общему;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переход от общего к частному;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инструмент теории познания;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все ответы верные.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7</w:t>
      </w:r>
      <w:r w:rsidRPr="005A1353">
        <w:rPr>
          <w:rFonts w:ascii="Times New Roman" w:hAnsi="Times New Roman" w:cs="Times New Roman"/>
          <w:i/>
          <w:sz w:val="28"/>
          <w:szCs w:val="28"/>
        </w:rPr>
        <w:t xml:space="preserve">. Выберите, что относится к анализу на макроуровне: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анализ обоснования и выполнения бизнес-плана;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анализ конечных финансовых результатов и коммерческого риска на предприятии;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анализ спада производства;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>г) анализ выработки правительственных мер экономического регулиров</w:t>
      </w:r>
      <w:r w:rsidRPr="00C927F6">
        <w:rPr>
          <w:rFonts w:ascii="Times New Roman" w:hAnsi="Times New Roman" w:cs="Times New Roman"/>
          <w:sz w:val="28"/>
          <w:szCs w:val="28"/>
        </w:rPr>
        <w:t>а</w:t>
      </w:r>
      <w:r w:rsidRPr="00C927F6">
        <w:rPr>
          <w:rFonts w:ascii="Times New Roman" w:hAnsi="Times New Roman" w:cs="Times New Roman"/>
          <w:sz w:val="28"/>
          <w:szCs w:val="28"/>
        </w:rPr>
        <w:t xml:space="preserve">ния.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5A1353">
        <w:rPr>
          <w:rFonts w:ascii="Times New Roman" w:hAnsi="Times New Roman" w:cs="Times New Roman"/>
          <w:i/>
          <w:sz w:val="28"/>
          <w:szCs w:val="28"/>
        </w:rPr>
        <w:t xml:space="preserve">. Анализ объекта как единого целого, системы, включающей находящиеся в определенной взаимосвязи составные элементы, представляет собой: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целостность;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комплексность;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системность;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>г) периодичность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 xml:space="preserve">9. Какой метод исследования используется в экономическом анализе: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наблюдение;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абстрактно-логический;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индукции;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дедукции.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>10. Определите последовательность во взаимосвязанных функциях сист</w:t>
      </w:r>
      <w:r w:rsidRPr="005A1353">
        <w:rPr>
          <w:rFonts w:ascii="Times New Roman" w:hAnsi="Times New Roman" w:cs="Times New Roman"/>
          <w:i/>
          <w:sz w:val="28"/>
          <w:szCs w:val="28"/>
        </w:rPr>
        <w:t>е</w:t>
      </w:r>
      <w:r w:rsidRPr="005A1353">
        <w:rPr>
          <w:rFonts w:ascii="Times New Roman" w:hAnsi="Times New Roman" w:cs="Times New Roman"/>
          <w:i/>
          <w:sz w:val="28"/>
          <w:szCs w:val="28"/>
        </w:rPr>
        <w:t xml:space="preserve">мы управления: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учет, планирование, управленческое решение, анализ;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планирование, учет, управленческое решение, анализ;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планирование, учет, анализ, управленческое решение;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анализ, планирование, учет, управленческое решение.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 xml:space="preserve">11. Факторный анализ представляет собой: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>а) совокупность способов, правил наиболее целесообразного выполнения какой-либо работы;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>б) способ установления характера нарушений нормального хода экономич</w:t>
      </w:r>
      <w:r w:rsidRPr="00C927F6">
        <w:rPr>
          <w:rFonts w:ascii="Times New Roman" w:hAnsi="Times New Roman" w:cs="Times New Roman"/>
          <w:sz w:val="28"/>
          <w:szCs w:val="28"/>
        </w:rPr>
        <w:t>е</w:t>
      </w:r>
      <w:r w:rsidRPr="00C927F6">
        <w:rPr>
          <w:rFonts w:ascii="Times New Roman" w:hAnsi="Times New Roman" w:cs="Times New Roman"/>
          <w:sz w:val="28"/>
          <w:szCs w:val="28"/>
        </w:rPr>
        <w:t xml:space="preserve">ских процессов на основе типичных признаков, характерных только для данного нарушения;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методику комплексного и системного изучения и измерения воздействия факторов на величину результативных показателей.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>12. При этом типе факторного анализа каждому значению факторного признака соответствует определенное значение результативного, причем р</w:t>
      </w:r>
      <w:r w:rsidRPr="005A1353">
        <w:rPr>
          <w:rFonts w:ascii="Times New Roman" w:hAnsi="Times New Roman" w:cs="Times New Roman"/>
          <w:i/>
          <w:sz w:val="28"/>
          <w:szCs w:val="28"/>
        </w:rPr>
        <w:t>е</w:t>
      </w:r>
      <w:r w:rsidRPr="005A1353">
        <w:rPr>
          <w:rFonts w:ascii="Times New Roman" w:hAnsi="Times New Roman" w:cs="Times New Roman"/>
          <w:i/>
          <w:sz w:val="28"/>
          <w:szCs w:val="28"/>
        </w:rPr>
        <w:t>зультативный показатель может быть представлен в виде произведения, час</w:t>
      </w:r>
      <w:r w:rsidRPr="005A1353">
        <w:rPr>
          <w:rFonts w:ascii="Times New Roman" w:hAnsi="Times New Roman" w:cs="Times New Roman"/>
          <w:i/>
          <w:sz w:val="28"/>
          <w:szCs w:val="28"/>
        </w:rPr>
        <w:t>т</w:t>
      </w:r>
      <w:r w:rsidRPr="005A1353">
        <w:rPr>
          <w:rFonts w:ascii="Times New Roman" w:hAnsi="Times New Roman" w:cs="Times New Roman"/>
          <w:i/>
          <w:sz w:val="28"/>
          <w:szCs w:val="28"/>
        </w:rPr>
        <w:t xml:space="preserve">ного или алгебраической суммы факторов: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при детерминированном;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lastRenderedPageBreak/>
        <w:t xml:space="preserve">б) стохастическом;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корреляционном;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нет верного ответа.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>13. Эта модель применяется, когда результативный показатель предста</w:t>
      </w:r>
      <w:r w:rsidRPr="005A1353">
        <w:rPr>
          <w:rFonts w:ascii="Times New Roman" w:hAnsi="Times New Roman" w:cs="Times New Roman"/>
          <w:i/>
          <w:sz w:val="28"/>
          <w:szCs w:val="28"/>
        </w:rPr>
        <w:t>в</w:t>
      </w:r>
      <w:r w:rsidRPr="005A1353">
        <w:rPr>
          <w:rFonts w:ascii="Times New Roman" w:hAnsi="Times New Roman" w:cs="Times New Roman"/>
          <w:i/>
          <w:sz w:val="28"/>
          <w:szCs w:val="28"/>
        </w:rPr>
        <w:t xml:space="preserve">ляет собой алгебраическую сумму нескольких факторных показателей: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мультипликативная;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кратная;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смешанная;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г) аддитивная. 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 xml:space="preserve">14. Способ цепных подстановок основан на методе: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элиминирования;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детализации;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>в) нет верного ответа.</w:t>
      </w:r>
    </w:p>
    <w:p w:rsidR="005A1353" w:rsidRP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1353">
        <w:rPr>
          <w:rFonts w:ascii="Times New Roman" w:hAnsi="Times New Roman" w:cs="Times New Roman"/>
          <w:i/>
          <w:sz w:val="28"/>
          <w:szCs w:val="28"/>
        </w:rPr>
        <w:t xml:space="preserve">15. Какой из способов (методов) в детерминированном факторном анализе наиболее универсален?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а) метод прямых подстановок;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б) метод абсолютных разниц; </w:t>
      </w:r>
    </w:p>
    <w:p w:rsidR="005A1353" w:rsidRDefault="005A1353" w:rsidP="005A13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7F6">
        <w:rPr>
          <w:rFonts w:ascii="Times New Roman" w:hAnsi="Times New Roman" w:cs="Times New Roman"/>
          <w:sz w:val="28"/>
          <w:szCs w:val="28"/>
        </w:rPr>
        <w:t xml:space="preserve">в) индексный метод; </w:t>
      </w:r>
    </w:p>
    <w:p w:rsidR="005A1353" w:rsidRDefault="005A1353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1353" w:rsidRPr="00CB28A1" w:rsidRDefault="005A1353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B28A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Практическая часть</w:t>
      </w:r>
    </w:p>
    <w:p w:rsidR="00CA2923" w:rsidRDefault="00CA2923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13B4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Вариант 1</w:t>
      </w:r>
    </w:p>
    <w:p w:rsidR="006B5366" w:rsidRDefault="006B5366" w:rsidP="006B53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Pr="006B5366">
        <w:rPr>
          <w:rFonts w:ascii="Times New Roman" w:hAnsi="Times New Roman" w:cs="Times New Roman"/>
          <w:sz w:val="28"/>
          <w:szCs w:val="28"/>
        </w:rPr>
        <w:t xml:space="preserve">Определить процент выполнения плана по выпуску продукции и коэффициент ассортиментности. </w:t>
      </w:r>
    </w:p>
    <w:p w:rsidR="006B5366" w:rsidRPr="006B5366" w:rsidRDefault="006B5366" w:rsidP="006B53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563"/>
        <w:gridCol w:w="2563"/>
        <w:gridCol w:w="2563"/>
      </w:tblGrid>
      <w:tr w:rsidR="006B5366" w:rsidRPr="006B5366" w:rsidTr="006B5366">
        <w:tc>
          <w:tcPr>
            <w:tcW w:w="1207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План, т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Факт, т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В пределах плана, т</w:t>
            </w:r>
          </w:p>
        </w:tc>
      </w:tr>
      <w:tr w:rsidR="006B5366" w:rsidRPr="006B5366" w:rsidTr="006B5366">
        <w:tc>
          <w:tcPr>
            <w:tcW w:w="1207" w:type="pct"/>
            <w:shd w:val="clear" w:color="auto" w:fill="auto"/>
          </w:tcPr>
          <w:p w:rsidR="006B5366" w:rsidRPr="006B5366" w:rsidRDefault="006B5366" w:rsidP="00096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Изделие А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1829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1860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366" w:rsidRPr="006B5366" w:rsidTr="006B5366">
        <w:tc>
          <w:tcPr>
            <w:tcW w:w="1207" w:type="pct"/>
            <w:shd w:val="clear" w:color="auto" w:fill="auto"/>
          </w:tcPr>
          <w:p w:rsidR="006B5366" w:rsidRPr="006B5366" w:rsidRDefault="006B5366" w:rsidP="00096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Изделие Б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1730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1690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366" w:rsidRPr="006B5366" w:rsidTr="006B5366">
        <w:tc>
          <w:tcPr>
            <w:tcW w:w="1207" w:type="pct"/>
            <w:shd w:val="clear" w:color="auto" w:fill="auto"/>
          </w:tcPr>
          <w:p w:rsidR="006B5366" w:rsidRPr="006B5366" w:rsidRDefault="006B5366" w:rsidP="00096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Изделие В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5366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264" w:type="pct"/>
            <w:shd w:val="clear" w:color="auto" w:fill="auto"/>
          </w:tcPr>
          <w:p w:rsidR="006B5366" w:rsidRPr="006B5366" w:rsidRDefault="006B5366" w:rsidP="006B5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5366" w:rsidRDefault="006B5366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5366" w:rsidRPr="006B5366" w:rsidRDefault="006B5366" w:rsidP="006B53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2.</w:t>
      </w:r>
      <w:r w:rsidRPr="006B5366">
        <w:rPr>
          <w:rFonts w:ascii="Times New Roman" w:hAnsi="Times New Roman" w:cs="Times New Roman"/>
          <w:sz w:val="28"/>
          <w:szCs w:val="28"/>
        </w:rPr>
        <w:t xml:space="preserve"> Рассчитать среднегодовую выработку рабочего и проанализир</w:t>
      </w:r>
      <w:r w:rsidRPr="006B5366">
        <w:rPr>
          <w:rFonts w:ascii="Times New Roman" w:hAnsi="Times New Roman" w:cs="Times New Roman"/>
          <w:sz w:val="28"/>
          <w:szCs w:val="28"/>
        </w:rPr>
        <w:t>о</w:t>
      </w:r>
      <w:r w:rsidRPr="006B5366">
        <w:rPr>
          <w:rFonts w:ascii="Times New Roman" w:hAnsi="Times New Roman" w:cs="Times New Roman"/>
          <w:sz w:val="28"/>
          <w:szCs w:val="28"/>
        </w:rPr>
        <w:t>вать влияние на объем выпущенной продукции среднегодовой выработки и сре</w:t>
      </w:r>
      <w:r w:rsidRPr="006B5366">
        <w:rPr>
          <w:rFonts w:ascii="Times New Roman" w:hAnsi="Times New Roman" w:cs="Times New Roman"/>
          <w:sz w:val="28"/>
          <w:szCs w:val="28"/>
        </w:rPr>
        <w:t>д</w:t>
      </w:r>
      <w:r w:rsidRPr="006B5366">
        <w:rPr>
          <w:rFonts w:ascii="Times New Roman" w:hAnsi="Times New Roman" w:cs="Times New Roman"/>
          <w:sz w:val="28"/>
          <w:szCs w:val="28"/>
        </w:rPr>
        <w:t>несписочной численности рабочих.</w:t>
      </w:r>
    </w:p>
    <w:p w:rsidR="006B5366" w:rsidRPr="006B5366" w:rsidRDefault="006B5366" w:rsidP="002F28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98"/>
        <w:gridCol w:w="1063"/>
        <w:gridCol w:w="1065"/>
        <w:gridCol w:w="1431"/>
        <w:gridCol w:w="1780"/>
      </w:tblGrid>
      <w:tr w:rsidR="006B5366" w:rsidRPr="006B5366" w:rsidTr="002F2893">
        <w:tc>
          <w:tcPr>
            <w:tcW w:w="2473" w:type="pct"/>
            <w:vMerge w:val="restart"/>
            <w:shd w:val="clear" w:color="auto" w:fill="auto"/>
            <w:vAlign w:val="center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263" w:type="pct"/>
            <w:gridSpan w:val="2"/>
            <w:shd w:val="clear" w:color="auto" w:fill="auto"/>
            <w:vAlign w:val="center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Отчетный год</w:t>
            </w:r>
          </w:p>
        </w:tc>
        <w:tc>
          <w:tcPr>
            <w:tcW w:w="1264" w:type="pct"/>
            <w:gridSpan w:val="2"/>
            <w:shd w:val="clear" w:color="auto" w:fill="auto"/>
            <w:vAlign w:val="center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6B5366" w:rsidRPr="006B5366" w:rsidTr="002F2893">
        <w:tc>
          <w:tcPr>
            <w:tcW w:w="2473" w:type="pct"/>
            <w:vMerge/>
            <w:shd w:val="clear" w:color="auto" w:fill="auto"/>
            <w:vAlign w:val="center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6B5366" w:rsidRPr="00975151" w:rsidRDefault="00975151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абсолютное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6B5366" w:rsidRPr="00975151" w:rsidRDefault="00975151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относительное, %</w:t>
            </w:r>
          </w:p>
        </w:tc>
      </w:tr>
      <w:tr w:rsidR="006B5366" w:rsidRPr="006B5366" w:rsidTr="002F2893">
        <w:tc>
          <w:tcPr>
            <w:tcW w:w="2473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Объем продукции в действующих ценах, тыс. руб.</w:t>
            </w:r>
          </w:p>
        </w:tc>
        <w:tc>
          <w:tcPr>
            <w:tcW w:w="631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5910</w:t>
            </w: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6010</w:t>
            </w: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366" w:rsidRPr="006B5366" w:rsidTr="002F2893">
        <w:tc>
          <w:tcPr>
            <w:tcW w:w="2473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рабочих, чел.</w:t>
            </w:r>
          </w:p>
        </w:tc>
        <w:tc>
          <w:tcPr>
            <w:tcW w:w="631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366" w:rsidRPr="006B5366" w:rsidTr="002F2893">
        <w:tc>
          <w:tcPr>
            <w:tcW w:w="2473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5151">
              <w:rPr>
                <w:rFonts w:ascii="Times New Roman" w:hAnsi="Times New Roman" w:cs="Times New Roman"/>
                <w:sz w:val="24"/>
                <w:szCs w:val="24"/>
              </w:rPr>
              <w:t>Среднегодовая выработка рабочего, руб.</w:t>
            </w:r>
          </w:p>
        </w:tc>
        <w:tc>
          <w:tcPr>
            <w:tcW w:w="631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6B5366" w:rsidRPr="00975151" w:rsidRDefault="006B5366" w:rsidP="0097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5366" w:rsidRDefault="006B5366" w:rsidP="0051428B">
      <w:pPr>
        <w:spacing w:after="0" w:line="240" w:lineRule="auto"/>
        <w:jc w:val="both"/>
        <w:rPr>
          <w:sz w:val="28"/>
          <w:szCs w:val="28"/>
        </w:rPr>
      </w:pPr>
    </w:p>
    <w:p w:rsidR="00CA2923" w:rsidRPr="00E13B40" w:rsidRDefault="005B1157" w:rsidP="00CA2923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</w:t>
      </w:r>
      <w:r w:rsidR="00CA2923" w:rsidRPr="00E13B40">
        <w:rPr>
          <w:b/>
          <w:sz w:val="28"/>
          <w:szCs w:val="28"/>
          <w:u w:val="single"/>
        </w:rPr>
        <w:t xml:space="preserve"> 2</w:t>
      </w:r>
    </w:p>
    <w:p w:rsidR="002F2893" w:rsidRPr="002F2893" w:rsidRDefault="002F2893" w:rsidP="002F28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Задание 1. </w:t>
      </w:r>
      <w:r w:rsidRPr="002F2893">
        <w:rPr>
          <w:rFonts w:ascii="Times New Roman" w:hAnsi="Times New Roman" w:cs="Times New Roman"/>
          <w:sz w:val="28"/>
          <w:szCs w:val="28"/>
        </w:rPr>
        <w:t>Определить фондоотдачу. Рассчитать влияние на объем проду</w:t>
      </w:r>
      <w:r w:rsidRPr="002F2893">
        <w:rPr>
          <w:rFonts w:ascii="Times New Roman" w:hAnsi="Times New Roman" w:cs="Times New Roman"/>
          <w:sz w:val="28"/>
          <w:szCs w:val="28"/>
        </w:rPr>
        <w:t>к</w:t>
      </w:r>
      <w:r w:rsidRPr="002F2893">
        <w:rPr>
          <w:rFonts w:ascii="Times New Roman" w:hAnsi="Times New Roman" w:cs="Times New Roman"/>
          <w:sz w:val="28"/>
          <w:szCs w:val="28"/>
        </w:rPr>
        <w:t>ции изменений среднегодовой стоимости основных производственных фондов и фондоотдачи. Сделать выводы.</w:t>
      </w:r>
    </w:p>
    <w:p w:rsidR="002F2893" w:rsidRPr="002F2893" w:rsidRDefault="002F2893" w:rsidP="002F28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65"/>
        <w:gridCol w:w="1064"/>
        <w:gridCol w:w="1066"/>
        <w:gridCol w:w="1431"/>
        <w:gridCol w:w="1211"/>
      </w:tblGrid>
      <w:tr w:rsidR="002F2893" w:rsidRPr="002F2893" w:rsidTr="002F2893">
        <w:tc>
          <w:tcPr>
            <w:tcW w:w="2697" w:type="pct"/>
            <w:vMerge w:val="restart"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575" w:type="pct"/>
            <w:vMerge w:val="restart"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576" w:type="pct"/>
            <w:vMerge w:val="restart"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152" w:type="pct"/>
            <w:gridSpan w:val="2"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2F2893" w:rsidRPr="002F2893" w:rsidTr="002F2893">
        <w:tc>
          <w:tcPr>
            <w:tcW w:w="2697" w:type="pct"/>
            <w:vMerge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vMerge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vMerge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shd w:val="clear" w:color="auto" w:fill="auto"/>
            <w:vAlign w:val="center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абсолютное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темп </w:t>
            </w:r>
          </w:p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прироста, </w:t>
            </w: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F2893" w:rsidRPr="002F2893" w:rsidTr="002F2893">
        <w:tc>
          <w:tcPr>
            <w:tcW w:w="2697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Объём продукции в действующих ценах, тыс. руб.</w:t>
            </w:r>
          </w:p>
        </w:tc>
        <w:tc>
          <w:tcPr>
            <w:tcW w:w="575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68510</w:t>
            </w: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67780</w:t>
            </w: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893" w:rsidRPr="002F2893" w:rsidTr="002F2893">
        <w:tc>
          <w:tcPr>
            <w:tcW w:w="2697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Среднегодовая стоимость ОПФ, тыс. руб.</w:t>
            </w:r>
          </w:p>
        </w:tc>
        <w:tc>
          <w:tcPr>
            <w:tcW w:w="575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42590</w:t>
            </w: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42500</w:t>
            </w: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893" w:rsidRPr="002F2893" w:rsidTr="002F2893">
        <w:tc>
          <w:tcPr>
            <w:tcW w:w="2697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Фондоотдача, тыс. руб.</w:t>
            </w:r>
          </w:p>
        </w:tc>
        <w:tc>
          <w:tcPr>
            <w:tcW w:w="575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2893" w:rsidRPr="002F2893" w:rsidRDefault="002F2893" w:rsidP="002F28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2893" w:rsidRPr="002F2893" w:rsidRDefault="002F2893" w:rsidP="002F28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Pr="002F2893">
        <w:rPr>
          <w:rFonts w:ascii="Times New Roman" w:hAnsi="Times New Roman" w:cs="Times New Roman"/>
          <w:sz w:val="28"/>
          <w:szCs w:val="28"/>
        </w:rPr>
        <w:t>Определить показатель затрат на 1 рубль продукции, сделать в</w:t>
      </w:r>
      <w:r w:rsidRPr="002F2893">
        <w:rPr>
          <w:rFonts w:ascii="Times New Roman" w:hAnsi="Times New Roman" w:cs="Times New Roman"/>
          <w:sz w:val="28"/>
          <w:szCs w:val="28"/>
        </w:rPr>
        <w:t>ы</w:t>
      </w:r>
      <w:r w:rsidRPr="002F2893">
        <w:rPr>
          <w:rFonts w:ascii="Times New Roman" w:hAnsi="Times New Roman" w:cs="Times New Roman"/>
          <w:sz w:val="28"/>
          <w:szCs w:val="28"/>
        </w:rPr>
        <w:t>воды.</w:t>
      </w:r>
    </w:p>
    <w:p w:rsidR="002F2893" w:rsidRPr="002F2893" w:rsidRDefault="002F2893" w:rsidP="002F28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56"/>
        <w:gridCol w:w="1484"/>
        <w:gridCol w:w="1715"/>
        <w:gridCol w:w="1782"/>
      </w:tblGrid>
      <w:tr w:rsidR="002F2893" w:rsidRPr="002F2893" w:rsidTr="002F2893">
        <w:tc>
          <w:tcPr>
            <w:tcW w:w="2543" w:type="pct"/>
            <w:vMerge w:val="restar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1578" w:type="pct"/>
            <w:gridSpan w:val="2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Отчетный год</w:t>
            </w:r>
          </w:p>
        </w:tc>
        <w:tc>
          <w:tcPr>
            <w:tcW w:w="879" w:type="pct"/>
            <w:vMerge w:val="restar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% выполнения плана</w:t>
            </w:r>
          </w:p>
        </w:tc>
      </w:tr>
      <w:tr w:rsidR="002F2893" w:rsidRPr="002F2893" w:rsidTr="002F2893">
        <w:tc>
          <w:tcPr>
            <w:tcW w:w="2543" w:type="pct"/>
            <w:vMerge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4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879" w:type="pct"/>
            <w:vMerge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893" w:rsidRPr="002F2893" w:rsidTr="002F2893">
        <w:tc>
          <w:tcPr>
            <w:tcW w:w="2543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Себестоимость товарной продукции, тыс. руб.</w:t>
            </w:r>
          </w:p>
        </w:tc>
        <w:tc>
          <w:tcPr>
            <w:tcW w:w="732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1180</w:t>
            </w:r>
          </w:p>
        </w:tc>
        <w:tc>
          <w:tcPr>
            <w:tcW w:w="84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1185</w:t>
            </w:r>
          </w:p>
        </w:tc>
        <w:tc>
          <w:tcPr>
            <w:tcW w:w="879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893" w:rsidRPr="002F2893" w:rsidTr="002F2893">
        <w:tc>
          <w:tcPr>
            <w:tcW w:w="2543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Общий объем товарной продукции, тыс. руб.</w:t>
            </w:r>
          </w:p>
        </w:tc>
        <w:tc>
          <w:tcPr>
            <w:tcW w:w="732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84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1310</w:t>
            </w:r>
          </w:p>
        </w:tc>
        <w:tc>
          <w:tcPr>
            <w:tcW w:w="879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893" w:rsidRPr="002F2893" w:rsidTr="002F2893">
        <w:tc>
          <w:tcPr>
            <w:tcW w:w="2543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893">
              <w:rPr>
                <w:rFonts w:ascii="Times New Roman" w:hAnsi="Times New Roman" w:cs="Times New Roman"/>
                <w:sz w:val="24"/>
                <w:szCs w:val="24"/>
              </w:rPr>
              <w:t>Затраты на 1 руб. ТП, коп.</w:t>
            </w:r>
          </w:p>
        </w:tc>
        <w:tc>
          <w:tcPr>
            <w:tcW w:w="732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pct"/>
            <w:shd w:val="clear" w:color="auto" w:fill="auto"/>
          </w:tcPr>
          <w:p w:rsidR="002F2893" w:rsidRPr="002F2893" w:rsidRDefault="002F2893" w:rsidP="002F28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57C9" w:rsidRDefault="008857C9" w:rsidP="00CA2923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  <w:u w:val="single"/>
        </w:rPr>
      </w:pPr>
    </w:p>
    <w:p w:rsidR="00CA2923" w:rsidRPr="00E13B40" w:rsidRDefault="005B1157" w:rsidP="00CA2923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</w:t>
      </w:r>
      <w:r w:rsidR="00CA2923" w:rsidRPr="00E13B40">
        <w:rPr>
          <w:b/>
          <w:sz w:val="28"/>
          <w:szCs w:val="28"/>
          <w:u w:val="single"/>
        </w:rPr>
        <w:t xml:space="preserve"> 3</w:t>
      </w:r>
    </w:p>
    <w:p w:rsidR="00B6337E" w:rsidRPr="00B6337E" w:rsidRDefault="00B6337E" w:rsidP="00B633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Pr="00B6337E">
        <w:rPr>
          <w:rFonts w:ascii="Times New Roman" w:hAnsi="Times New Roman" w:cs="Times New Roman"/>
          <w:sz w:val="28"/>
          <w:szCs w:val="28"/>
        </w:rPr>
        <w:t>Определить показатели эффективности использования основных производственных фондов: фондоотдачу, фондоемкость, фондовооруженность труда и темпы их роста.</w:t>
      </w:r>
    </w:p>
    <w:p w:rsidR="00B6337E" w:rsidRPr="00B6337E" w:rsidRDefault="00B6337E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57"/>
        <w:gridCol w:w="1790"/>
        <w:gridCol w:w="1790"/>
      </w:tblGrid>
      <w:tr w:rsidR="00B6337E" w:rsidRPr="00B6337E" w:rsidTr="00B6337E">
        <w:tc>
          <w:tcPr>
            <w:tcW w:w="3234" w:type="pct"/>
            <w:shd w:val="clear" w:color="auto" w:fill="auto"/>
            <w:vAlign w:val="center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883" w:type="pct"/>
            <w:shd w:val="clear" w:color="auto" w:fill="auto"/>
            <w:vAlign w:val="center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883" w:type="pct"/>
            <w:shd w:val="clear" w:color="auto" w:fill="auto"/>
            <w:vAlign w:val="center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Отчетный</w:t>
            </w:r>
          </w:p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B6337E" w:rsidRPr="00B6337E" w:rsidTr="00B6337E">
        <w:tc>
          <w:tcPr>
            <w:tcW w:w="3234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Стоимость продукции, тыс.руб.</w:t>
            </w:r>
          </w:p>
        </w:tc>
        <w:tc>
          <w:tcPr>
            <w:tcW w:w="883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22390</w:t>
            </w:r>
          </w:p>
        </w:tc>
        <w:tc>
          <w:tcPr>
            <w:tcW w:w="883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29617</w:t>
            </w:r>
          </w:p>
        </w:tc>
      </w:tr>
      <w:tr w:rsidR="00B6337E" w:rsidRPr="00B6337E" w:rsidTr="00B6337E">
        <w:tc>
          <w:tcPr>
            <w:tcW w:w="3234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Стоимость производственных фондов, тыс. руб.</w:t>
            </w:r>
          </w:p>
        </w:tc>
        <w:tc>
          <w:tcPr>
            <w:tcW w:w="883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16518</w:t>
            </w:r>
          </w:p>
        </w:tc>
        <w:tc>
          <w:tcPr>
            <w:tcW w:w="883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16780</w:t>
            </w:r>
          </w:p>
        </w:tc>
      </w:tr>
      <w:tr w:rsidR="00B6337E" w:rsidRPr="00B6337E" w:rsidTr="00B6337E">
        <w:tc>
          <w:tcPr>
            <w:tcW w:w="3234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Численность работающих, чел.</w:t>
            </w:r>
          </w:p>
        </w:tc>
        <w:tc>
          <w:tcPr>
            <w:tcW w:w="883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1520</w:t>
            </w:r>
          </w:p>
        </w:tc>
        <w:tc>
          <w:tcPr>
            <w:tcW w:w="883" w:type="pct"/>
            <w:shd w:val="clear" w:color="auto" w:fill="auto"/>
          </w:tcPr>
          <w:p w:rsidR="00B6337E" w:rsidRPr="00B6337E" w:rsidRDefault="00B6337E" w:rsidP="00B63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37E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</w:tr>
    </w:tbl>
    <w:p w:rsidR="00B6337E" w:rsidRPr="00B6337E" w:rsidRDefault="00B6337E" w:rsidP="00CA0A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337E" w:rsidRDefault="008F6871" w:rsidP="008F68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B6337E" w:rsidRPr="00B6337E">
        <w:rPr>
          <w:rFonts w:ascii="Times New Roman" w:hAnsi="Times New Roman" w:cs="Times New Roman"/>
          <w:sz w:val="28"/>
          <w:szCs w:val="28"/>
        </w:rPr>
        <w:t>Определить фондоотдачу. Рассчитать влияние на объем проду</w:t>
      </w:r>
      <w:r w:rsidR="00B6337E" w:rsidRPr="00B6337E">
        <w:rPr>
          <w:rFonts w:ascii="Times New Roman" w:hAnsi="Times New Roman" w:cs="Times New Roman"/>
          <w:sz w:val="28"/>
          <w:szCs w:val="28"/>
        </w:rPr>
        <w:t>к</w:t>
      </w:r>
      <w:r w:rsidR="00B6337E" w:rsidRPr="00B6337E">
        <w:rPr>
          <w:rFonts w:ascii="Times New Roman" w:hAnsi="Times New Roman" w:cs="Times New Roman"/>
          <w:sz w:val="28"/>
          <w:szCs w:val="28"/>
        </w:rPr>
        <w:t>ции изменений среднегодовой стоимости ОПФ и фондоотдачи</w:t>
      </w:r>
      <w:r w:rsidR="00126A11">
        <w:rPr>
          <w:rFonts w:ascii="Times New Roman" w:hAnsi="Times New Roman" w:cs="Times New Roman"/>
          <w:sz w:val="28"/>
          <w:szCs w:val="28"/>
        </w:rPr>
        <w:t xml:space="preserve"> (любым способом)</w:t>
      </w:r>
      <w:r w:rsidR="00B6337E" w:rsidRPr="00B6337E">
        <w:rPr>
          <w:rFonts w:ascii="Times New Roman" w:hAnsi="Times New Roman" w:cs="Times New Roman"/>
          <w:sz w:val="28"/>
          <w:szCs w:val="28"/>
        </w:rPr>
        <w:t>. Сделать выводы.</w:t>
      </w:r>
    </w:p>
    <w:p w:rsidR="00CA0ADA" w:rsidRPr="00B6337E" w:rsidRDefault="00CA0ADA" w:rsidP="00CA0A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08"/>
        <w:gridCol w:w="1093"/>
        <w:gridCol w:w="1094"/>
        <w:gridCol w:w="1431"/>
        <w:gridCol w:w="1211"/>
      </w:tblGrid>
      <w:tr w:rsidR="00B6337E" w:rsidRPr="00B6337E" w:rsidTr="00CA0ADA">
        <w:tc>
          <w:tcPr>
            <w:tcW w:w="2663" w:type="pct"/>
            <w:vMerge w:val="restart"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584" w:type="pct"/>
            <w:vMerge w:val="restart"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584" w:type="pct"/>
            <w:vMerge w:val="restart"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B6337E" w:rsidRPr="00B6337E" w:rsidTr="00CA0ADA">
        <w:tc>
          <w:tcPr>
            <w:tcW w:w="2663" w:type="pct"/>
            <w:vMerge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vMerge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vMerge/>
            <w:shd w:val="clear" w:color="auto" w:fill="auto"/>
            <w:vAlign w:val="center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shd w:val="clear" w:color="auto" w:fill="auto"/>
            <w:vAlign w:val="center"/>
          </w:tcPr>
          <w:p w:rsidR="00B6337E" w:rsidRPr="00CA0ADA" w:rsidRDefault="00CA0ADA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абсолютное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B6337E" w:rsidRPr="00CA0ADA" w:rsidRDefault="00CA0ADA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темп прироста, </w:t>
            </w:r>
            <w:r w:rsidR="00B6337E" w:rsidRPr="00CA0AD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6337E" w:rsidRPr="00B6337E" w:rsidTr="00CA0ADA">
        <w:trPr>
          <w:trHeight w:val="381"/>
        </w:trPr>
        <w:tc>
          <w:tcPr>
            <w:tcW w:w="2663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Объем продукции в действующих ценах, тыс. руб.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6850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6900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37E" w:rsidRPr="00B6337E" w:rsidTr="00CA0ADA">
        <w:tc>
          <w:tcPr>
            <w:tcW w:w="2663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Среднегодовая стоимость ОПФ, тыс.руб.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3330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3280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37E" w:rsidRPr="00B6337E" w:rsidTr="00CA0ADA">
        <w:tc>
          <w:tcPr>
            <w:tcW w:w="2663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0ADA">
              <w:rPr>
                <w:rFonts w:ascii="Times New Roman" w:hAnsi="Times New Roman" w:cs="Times New Roman"/>
                <w:sz w:val="24"/>
                <w:szCs w:val="24"/>
              </w:rPr>
              <w:t>Фондоотдача, руб.</w:t>
            </w: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shd w:val="clear" w:color="auto" w:fill="auto"/>
          </w:tcPr>
          <w:p w:rsidR="00B6337E" w:rsidRPr="00CA0ADA" w:rsidRDefault="00B6337E" w:rsidP="00CA0A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57C9" w:rsidRDefault="008857C9" w:rsidP="0051428B">
      <w:pPr>
        <w:pStyle w:val="ab"/>
        <w:ind w:left="0"/>
        <w:jc w:val="center"/>
        <w:rPr>
          <w:b/>
          <w:sz w:val="28"/>
          <w:szCs w:val="28"/>
          <w:u w:val="single"/>
        </w:rPr>
      </w:pPr>
    </w:p>
    <w:p w:rsidR="0015004F" w:rsidRPr="00E13B40" w:rsidRDefault="0015004F" w:rsidP="0015004F">
      <w:pPr>
        <w:pStyle w:val="ab"/>
        <w:spacing w:line="360" w:lineRule="auto"/>
        <w:ind w:left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lastRenderedPageBreak/>
        <w:t>Вариант 4</w:t>
      </w:r>
    </w:p>
    <w:p w:rsidR="00446981" w:rsidRPr="00446981" w:rsidRDefault="00446981" w:rsidP="004469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Pr="00446981">
        <w:rPr>
          <w:rFonts w:ascii="Times New Roman" w:hAnsi="Times New Roman" w:cs="Times New Roman"/>
          <w:sz w:val="28"/>
          <w:szCs w:val="28"/>
        </w:rPr>
        <w:t>Рассчитать коэффициент ассортиментности. Сделать вывод.</w:t>
      </w:r>
    </w:p>
    <w:p w:rsidR="00446981" w:rsidRPr="00446981" w:rsidRDefault="00446981" w:rsidP="0044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3"/>
        <w:gridCol w:w="1812"/>
        <w:gridCol w:w="1815"/>
        <w:gridCol w:w="1815"/>
        <w:gridCol w:w="1812"/>
      </w:tblGrid>
      <w:tr w:rsidR="00446981" w:rsidRPr="00446981" w:rsidTr="00446981">
        <w:tc>
          <w:tcPr>
            <w:tcW w:w="1422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894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План, т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Факт, т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 xml:space="preserve">В пределах </w:t>
            </w:r>
          </w:p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плана, т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% выполнения плана</w:t>
            </w:r>
          </w:p>
        </w:tc>
      </w:tr>
      <w:tr w:rsidR="00446981" w:rsidRPr="00446981" w:rsidTr="00446981">
        <w:tc>
          <w:tcPr>
            <w:tcW w:w="1422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 1</w:t>
            </w:r>
          </w:p>
        </w:tc>
        <w:tc>
          <w:tcPr>
            <w:tcW w:w="894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16200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17100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981" w:rsidRPr="00446981" w:rsidTr="00446981">
        <w:tc>
          <w:tcPr>
            <w:tcW w:w="1422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</w:t>
            </w: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15190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15200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981" w:rsidRPr="00446981" w:rsidTr="00446981">
        <w:tc>
          <w:tcPr>
            <w:tcW w:w="1422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</w:t>
            </w: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19200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6981">
              <w:rPr>
                <w:rFonts w:ascii="Times New Roman" w:hAnsi="Times New Roman" w:cs="Times New Roman"/>
                <w:sz w:val="24"/>
                <w:szCs w:val="24"/>
              </w:rPr>
              <w:t>18100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981" w:rsidRPr="00446981" w:rsidTr="00446981">
        <w:tc>
          <w:tcPr>
            <w:tcW w:w="1422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 4</w:t>
            </w:r>
          </w:p>
        </w:tc>
        <w:tc>
          <w:tcPr>
            <w:tcW w:w="894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20780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21300</w:t>
            </w: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981" w:rsidRPr="00446981" w:rsidTr="00446981">
        <w:tc>
          <w:tcPr>
            <w:tcW w:w="1422" w:type="pct"/>
            <w:shd w:val="clear" w:color="auto" w:fill="auto"/>
            <w:vAlign w:val="center"/>
          </w:tcPr>
          <w:p w:rsidR="00446981" w:rsidRPr="00446981" w:rsidRDefault="00446981" w:rsidP="004469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94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</w:tcPr>
          <w:p w:rsidR="00446981" w:rsidRPr="00446981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6A11" w:rsidRDefault="00446981" w:rsidP="00126A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69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6981" w:rsidRPr="00446981" w:rsidRDefault="00126A11" w:rsidP="00126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446981" w:rsidRPr="00446981">
        <w:rPr>
          <w:rFonts w:ascii="Times New Roman" w:hAnsi="Times New Roman" w:cs="Times New Roman"/>
          <w:sz w:val="28"/>
          <w:szCs w:val="28"/>
        </w:rPr>
        <w:t>Определить влияние факторов на объем продукции (на основ</w:t>
      </w:r>
      <w:r w:rsidR="00446981" w:rsidRPr="00446981">
        <w:rPr>
          <w:rFonts w:ascii="Times New Roman" w:hAnsi="Times New Roman" w:cs="Times New Roman"/>
          <w:sz w:val="28"/>
          <w:szCs w:val="28"/>
        </w:rPr>
        <w:t>а</w:t>
      </w:r>
      <w:r w:rsidR="00446981" w:rsidRPr="00446981">
        <w:rPr>
          <w:rFonts w:ascii="Times New Roman" w:hAnsi="Times New Roman" w:cs="Times New Roman"/>
          <w:sz w:val="28"/>
          <w:szCs w:val="28"/>
        </w:rPr>
        <w:t>нии способа абсолютных разниц), сделать выводы.</w:t>
      </w:r>
    </w:p>
    <w:p w:rsidR="00446981" w:rsidRPr="00446981" w:rsidRDefault="00446981" w:rsidP="0044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70"/>
        <w:gridCol w:w="2263"/>
        <w:gridCol w:w="2413"/>
        <w:gridCol w:w="1691"/>
      </w:tblGrid>
      <w:tr w:rsidR="00446981" w:rsidRPr="00446981" w:rsidTr="00041058">
        <w:tc>
          <w:tcPr>
            <w:tcW w:w="1860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116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Предшествующий год</w:t>
            </w:r>
          </w:p>
        </w:tc>
        <w:tc>
          <w:tcPr>
            <w:tcW w:w="1190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Последующий</w:t>
            </w:r>
          </w:p>
          <w:p w:rsidR="00446981" w:rsidRPr="00041058" w:rsidRDefault="00446981" w:rsidP="00041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34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Отклонения</w:t>
            </w:r>
          </w:p>
          <w:p w:rsidR="00446981" w:rsidRPr="00041058" w:rsidRDefault="00446981" w:rsidP="00041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(+,-)</w:t>
            </w:r>
          </w:p>
        </w:tc>
      </w:tr>
      <w:tr w:rsidR="00446981" w:rsidRPr="00446981" w:rsidTr="00041058">
        <w:tc>
          <w:tcPr>
            <w:tcW w:w="1860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Выпуск продукции, тыс. т</w:t>
            </w:r>
          </w:p>
        </w:tc>
        <w:tc>
          <w:tcPr>
            <w:tcW w:w="1116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3800</w:t>
            </w:r>
          </w:p>
        </w:tc>
        <w:tc>
          <w:tcPr>
            <w:tcW w:w="1190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3960</w:t>
            </w:r>
          </w:p>
        </w:tc>
        <w:tc>
          <w:tcPr>
            <w:tcW w:w="834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981" w:rsidRPr="00446981" w:rsidTr="00041058">
        <w:tc>
          <w:tcPr>
            <w:tcW w:w="1860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Численность работающих, чел.</w:t>
            </w:r>
          </w:p>
        </w:tc>
        <w:tc>
          <w:tcPr>
            <w:tcW w:w="1116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190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834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981" w:rsidRPr="00446981" w:rsidTr="00041058">
        <w:tc>
          <w:tcPr>
            <w:tcW w:w="1860" w:type="pct"/>
            <w:shd w:val="clear" w:color="auto" w:fill="auto"/>
            <w:vAlign w:val="center"/>
          </w:tcPr>
          <w:p w:rsidR="00446981" w:rsidRPr="00041058" w:rsidRDefault="00446981" w:rsidP="000410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58">
              <w:rPr>
                <w:rFonts w:ascii="Times New Roman" w:hAnsi="Times New Roman" w:cs="Times New Roman"/>
                <w:sz w:val="24"/>
                <w:szCs w:val="24"/>
              </w:rPr>
              <w:t>Производительность труда, руб.</w:t>
            </w:r>
          </w:p>
        </w:tc>
        <w:tc>
          <w:tcPr>
            <w:tcW w:w="1116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shd w:val="clear" w:color="auto" w:fill="auto"/>
          </w:tcPr>
          <w:p w:rsidR="00446981" w:rsidRPr="00041058" w:rsidRDefault="00446981" w:rsidP="004469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1B8E" w:rsidRDefault="00511B8E" w:rsidP="00CA2923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</w:p>
    <w:p w:rsidR="00CA2923" w:rsidRPr="00E13B40" w:rsidRDefault="005B1157" w:rsidP="00CA2923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E13B40">
        <w:rPr>
          <w:b/>
          <w:sz w:val="28"/>
          <w:szCs w:val="28"/>
          <w:u w:val="single"/>
        </w:rPr>
        <w:t>Вариант</w:t>
      </w:r>
      <w:r w:rsidR="0015004F" w:rsidRPr="00E13B40">
        <w:rPr>
          <w:b/>
          <w:sz w:val="28"/>
          <w:szCs w:val="28"/>
          <w:u w:val="single"/>
        </w:rPr>
        <w:t xml:space="preserve"> 5</w:t>
      </w:r>
    </w:p>
    <w:p w:rsidR="009134CC" w:rsidRPr="0051428B" w:rsidRDefault="009134CC" w:rsidP="00C82B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428B">
        <w:rPr>
          <w:rFonts w:ascii="Times New Roman" w:hAnsi="Times New Roman" w:cs="Times New Roman"/>
          <w:sz w:val="28"/>
          <w:szCs w:val="28"/>
        </w:rPr>
        <w:t>Задание 1. Определить показатели эффективности использования основных производственных фондов: фондоотдачу, фондоемкость,  фондовооруженность труда и темпы их роста.</w:t>
      </w:r>
    </w:p>
    <w:p w:rsidR="009134CC" w:rsidRPr="0051428B" w:rsidRDefault="009134CC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57"/>
        <w:gridCol w:w="1790"/>
        <w:gridCol w:w="1790"/>
      </w:tblGrid>
      <w:tr w:rsidR="009134CC" w:rsidRPr="0051428B" w:rsidTr="0051428B">
        <w:tc>
          <w:tcPr>
            <w:tcW w:w="3234" w:type="pct"/>
            <w:shd w:val="clear" w:color="auto" w:fill="auto"/>
            <w:vAlign w:val="center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883" w:type="pct"/>
            <w:shd w:val="clear" w:color="auto" w:fill="auto"/>
            <w:vAlign w:val="center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883" w:type="pct"/>
            <w:shd w:val="clear" w:color="auto" w:fill="auto"/>
            <w:vAlign w:val="center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Отчетный</w:t>
            </w:r>
          </w:p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9134CC" w:rsidRPr="0051428B" w:rsidTr="0051428B">
        <w:tc>
          <w:tcPr>
            <w:tcW w:w="3234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Стоимость продукции, тыс.руб.</w:t>
            </w:r>
          </w:p>
        </w:tc>
        <w:tc>
          <w:tcPr>
            <w:tcW w:w="883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22390</w:t>
            </w:r>
          </w:p>
        </w:tc>
        <w:tc>
          <w:tcPr>
            <w:tcW w:w="883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29617</w:t>
            </w:r>
          </w:p>
        </w:tc>
      </w:tr>
      <w:tr w:rsidR="009134CC" w:rsidRPr="0051428B" w:rsidTr="0051428B">
        <w:tc>
          <w:tcPr>
            <w:tcW w:w="3234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Стоимость производственных фондов, тыс. руб.</w:t>
            </w:r>
          </w:p>
        </w:tc>
        <w:tc>
          <w:tcPr>
            <w:tcW w:w="883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16518</w:t>
            </w:r>
          </w:p>
        </w:tc>
        <w:tc>
          <w:tcPr>
            <w:tcW w:w="883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16780</w:t>
            </w:r>
          </w:p>
        </w:tc>
      </w:tr>
      <w:tr w:rsidR="009134CC" w:rsidRPr="0051428B" w:rsidTr="0051428B">
        <w:tc>
          <w:tcPr>
            <w:tcW w:w="3234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Численность работающих, чел.</w:t>
            </w:r>
          </w:p>
        </w:tc>
        <w:tc>
          <w:tcPr>
            <w:tcW w:w="883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1520</w:t>
            </w:r>
          </w:p>
        </w:tc>
        <w:tc>
          <w:tcPr>
            <w:tcW w:w="883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</w:tr>
    </w:tbl>
    <w:p w:rsidR="00C82B2D" w:rsidRDefault="00C82B2D" w:rsidP="00C82B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34CC" w:rsidRPr="0051428B" w:rsidRDefault="00C82B2D" w:rsidP="00C82B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9134CC" w:rsidRPr="0051428B">
        <w:rPr>
          <w:rFonts w:ascii="Times New Roman" w:hAnsi="Times New Roman" w:cs="Times New Roman"/>
          <w:sz w:val="28"/>
          <w:szCs w:val="28"/>
        </w:rPr>
        <w:t>Рассчитать материалоотдачу. Определить влияние материалоо</w:t>
      </w:r>
      <w:r w:rsidR="009134CC" w:rsidRPr="0051428B">
        <w:rPr>
          <w:rFonts w:ascii="Times New Roman" w:hAnsi="Times New Roman" w:cs="Times New Roman"/>
          <w:sz w:val="28"/>
          <w:szCs w:val="28"/>
        </w:rPr>
        <w:t>т</w:t>
      </w:r>
      <w:r w:rsidR="009134CC" w:rsidRPr="0051428B">
        <w:rPr>
          <w:rFonts w:ascii="Times New Roman" w:hAnsi="Times New Roman" w:cs="Times New Roman"/>
          <w:sz w:val="28"/>
          <w:szCs w:val="28"/>
        </w:rPr>
        <w:t>дачи и стоимости материальных затрат на объем выпущенной продукции.</w:t>
      </w:r>
    </w:p>
    <w:p w:rsidR="009134CC" w:rsidRPr="0051428B" w:rsidRDefault="009134CC" w:rsidP="0051428B">
      <w:pPr>
        <w:spacing w:after="0" w:line="240" w:lineRule="auto"/>
        <w:ind w:hanging="75"/>
        <w:jc w:val="both"/>
        <w:rPr>
          <w:rFonts w:ascii="Times New Roman" w:hAnsi="Times New Roman" w:cs="Times New Roman"/>
          <w:sz w:val="28"/>
          <w:szCs w:val="28"/>
        </w:rPr>
      </w:pPr>
      <w:r w:rsidRPr="0051428B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93"/>
        <w:gridCol w:w="1135"/>
        <w:gridCol w:w="1137"/>
        <w:gridCol w:w="1137"/>
        <w:gridCol w:w="1135"/>
      </w:tblGrid>
      <w:tr w:rsidR="009134CC" w:rsidRPr="0051428B" w:rsidTr="00C82B2D">
        <w:tc>
          <w:tcPr>
            <w:tcW w:w="2758" w:type="pct"/>
            <w:vMerge w:val="restart"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560" w:type="pct"/>
            <w:vMerge w:val="restart"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561" w:type="pct"/>
            <w:vMerge w:val="restart"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121" w:type="pct"/>
            <w:gridSpan w:val="2"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9134CC" w:rsidRPr="0051428B" w:rsidTr="00C82B2D">
        <w:tc>
          <w:tcPr>
            <w:tcW w:w="2758" w:type="pct"/>
            <w:vMerge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pct"/>
            <w:vMerge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+,-</w:t>
            </w:r>
          </w:p>
        </w:tc>
        <w:tc>
          <w:tcPr>
            <w:tcW w:w="561" w:type="pct"/>
            <w:shd w:val="clear" w:color="auto" w:fill="auto"/>
            <w:vAlign w:val="center"/>
          </w:tcPr>
          <w:p w:rsidR="009134CC" w:rsidRPr="00C82B2D" w:rsidRDefault="009134CC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134CC" w:rsidRPr="0051428B" w:rsidTr="00C82B2D">
        <w:tc>
          <w:tcPr>
            <w:tcW w:w="2758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Объём продукции в действующих ценах, тыс. руб.</w:t>
            </w:r>
          </w:p>
        </w:tc>
        <w:tc>
          <w:tcPr>
            <w:tcW w:w="560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3740</w:t>
            </w: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3700</w:t>
            </w: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34CC" w:rsidRPr="0051428B" w:rsidTr="00C82B2D">
        <w:tc>
          <w:tcPr>
            <w:tcW w:w="2758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Стоимость материальных затрат, тыс. руб.</w:t>
            </w:r>
          </w:p>
        </w:tc>
        <w:tc>
          <w:tcPr>
            <w:tcW w:w="560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2120</w:t>
            </w: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34CC" w:rsidRPr="0051428B" w:rsidTr="00C82B2D">
        <w:tc>
          <w:tcPr>
            <w:tcW w:w="2758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Материалоотдача, руб.</w:t>
            </w:r>
          </w:p>
        </w:tc>
        <w:tc>
          <w:tcPr>
            <w:tcW w:w="560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shd w:val="clear" w:color="auto" w:fill="auto"/>
          </w:tcPr>
          <w:p w:rsidR="009134CC" w:rsidRPr="00C82B2D" w:rsidRDefault="009134CC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34CC" w:rsidRPr="0051428B" w:rsidRDefault="009134CC" w:rsidP="0051428B">
      <w:pPr>
        <w:spacing w:after="0" w:line="240" w:lineRule="auto"/>
        <w:ind w:hanging="75"/>
        <w:jc w:val="both"/>
        <w:rPr>
          <w:rFonts w:ascii="Times New Roman" w:hAnsi="Times New Roman" w:cs="Times New Roman"/>
          <w:sz w:val="28"/>
          <w:szCs w:val="28"/>
        </w:rPr>
      </w:pPr>
    </w:p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51428B">
        <w:rPr>
          <w:b/>
          <w:sz w:val="28"/>
          <w:szCs w:val="28"/>
          <w:u w:val="single"/>
        </w:rPr>
        <w:t>Вариант 6</w:t>
      </w:r>
    </w:p>
    <w:p w:rsidR="00C82B2D" w:rsidRDefault="00C82B2D" w:rsidP="00C82B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0FCB" w:rsidRPr="0051428B" w:rsidRDefault="00C82B2D" w:rsidP="00C82B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="00560FCB" w:rsidRPr="0051428B">
        <w:rPr>
          <w:rFonts w:ascii="Times New Roman" w:hAnsi="Times New Roman" w:cs="Times New Roman"/>
          <w:sz w:val="28"/>
          <w:szCs w:val="28"/>
        </w:rPr>
        <w:t>Определить, эффективно ли используются основные производс</w:t>
      </w:r>
      <w:r w:rsidR="00560FCB" w:rsidRPr="0051428B">
        <w:rPr>
          <w:rFonts w:ascii="Times New Roman" w:hAnsi="Times New Roman" w:cs="Times New Roman"/>
          <w:sz w:val="28"/>
          <w:szCs w:val="28"/>
        </w:rPr>
        <w:t>т</w:t>
      </w:r>
      <w:r w:rsidR="00560FCB" w:rsidRPr="0051428B">
        <w:rPr>
          <w:rFonts w:ascii="Times New Roman" w:hAnsi="Times New Roman" w:cs="Times New Roman"/>
          <w:sz w:val="28"/>
          <w:szCs w:val="28"/>
        </w:rPr>
        <w:t>венные фонды (найти фондоотдачу, фондовооруженность).</w:t>
      </w:r>
      <w:r w:rsidR="00A72721">
        <w:rPr>
          <w:rFonts w:ascii="Times New Roman" w:hAnsi="Times New Roman" w:cs="Times New Roman"/>
          <w:sz w:val="28"/>
          <w:szCs w:val="28"/>
        </w:rPr>
        <w:t xml:space="preserve"> Сделать вывод.</w:t>
      </w:r>
    </w:p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28"/>
        <w:gridCol w:w="1837"/>
        <w:gridCol w:w="1837"/>
        <w:gridCol w:w="1835"/>
      </w:tblGrid>
      <w:tr w:rsidR="00560FCB" w:rsidRPr="0051428B" w:rsidTr="00C82B2D">
        <w:tc>
          <w:tcPr>
            <w:tcW w:w="2283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906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906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Отчетный</w:t>
            </w:r>
          </w:p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906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% к предыд</w:t>
            </w: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щему году</w:t>
            </w:r>
          </w:p>
        </w:tc>
      </w:tr>
      <w:tr w:rsidR="00560FCB" w:rsidRPr="0051428B" w:rsidTr="00C82B2D">
        <w:tc>
          <w:tcPr>
            <w:tcW w:w="2283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Объем производства, тыс.руб.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8450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9120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82B2D">
        <w:tc>
          <w:tcPr>
            <w:tcW w:w="2283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Среднегодовая стоимость ОПФ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3640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3770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82B2D">
        <w:tc>
          <w:tcPr>
            <w:tcW w:w="2283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Численность работающих, чел.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906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0FCB" w:rsidRPr="0051428B" w:rsidRDefault="00C82B2D" w:rsidP="00C82B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560FCB" w:rsidRPr="0051428B">
        <w:rPr>
          <w:rFonts w:ascii="Times New Roman" w:hAnsi="Times New Roman" w:cs="Times New Roman"/>
          <w:sz w:val="28"/>
          <w:szCs w:val="28"/>
        </w:rPr>
        <w:t>Рассчитать среднегодовую выработку рабочего и проанализир</w:t>
      </w:r>
      <w:r w:rsidR="00560FCB" w:rsidRPr="0051428B">
        <w:rPr>
          <w:rFonts w:ascii="Times New Roman" w:hAnsi="Times New Roman" w:cs="Times New Roman"/>
          <w:sz w:val="28"/>
          <w:szCs w:val="28"/>
        </w:rPr>
        <w:t>о</w:t>
      </w:r>
      <w:r w:rsidR="00560FCB" w:rsidRPr="0051428B">
        <w:rPr>
          <w:rFonts w:ascii="Times New Roman" w:hAnsi="Times New Roman" w:cs="Times New Roman"/>
          <w:sz w:val="28"/>
          <w:szCs w:val="28"/>
        </w:rPr>
        <w:t>вать влияние на объем выпущенной продукции среднегодовой выработки и сре</w:t>
      </w:r>
      <w:r w:rsidR="00560FCB" w:rsidRPr="0051428B">
        <w:rPr>
          <w:rFonts w:ascii="Times New Roman" w:hAnsi="Times New Roman" w:cs="Times New Roman"/>
          <w:sz w:val="28"/>
          <w:szCs w:val="28"/>
        </w:rPr>
        <w:t>д</w:t>
      </w:r>
      <w:r w:rsidR="00560FCB" w:rsidRPr="0051428B">
        <w:rPr>
          <w:rFonts w:ascii="Times New Roman" w:hAnsi="Times New Roman" w:cs="Times New Roman"/>
          <w:sz w:val="28"/>
          <w:szCs w:val="28"/>
        </w:rPr>
        <w:t>несписочной численности рабочих.</w:t>
      </w:r>
    </w:p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15"/>
        <w:gridCol w:w="1279"/>
        <w:gridCol w:w="1281"/>
        <w:gridCol w:w="1281"/>
        <w:gridCol w:w="1281"/>
      </w:tblGrid>
      <w:tr w:rsidR="00560FCB" w:rsidRPr="0051428B" w:rsidTr="00C82B2D">
        <w:tc>
          <w:tcPr>
            <w:tcW w:w="2473" w:type="pct"/>
            <w:vMerge w:val="restar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263" w:type="pct"/>
            <w:gridSpan w:val="2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Отчетный год</w:t>
            </w:r>
          </w:p>
        </w:tc>
        <w:tc>
          <w:tcPr>
            <w:tcW w:w="1264" w:type="pct"/>
            <w:gridSpan w:val="2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560FCB" w:rsidRPr="0051428B" w:rsidTr="00C82B2D">
        <w:tc>
          <w:tcPr>
            <w:tcW w:w="2473" w:type="pct"/>
            <w:vMerge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+,-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60FCB" w:rsidRPr="0051428B" w:rsidTr="00C82B2D">
        <w:tc>
          <w:tcPr>
            <w:tcW w:w="2473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Объем продукции в действующих ценах, тыс. руб.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5910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6010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82B2D">
        <w:tc>
          <w:tcPr>
            <w:tcW w:w="2473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рабочих, чел.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82B2D">
        <w:tc>
          <w:tcPr>
            <w:tcW w:w="2473" w:type="pct"/>
            <w:shd w:val="clear" w:color="auto" w:fill="auto"/>
          </w:tcPr>
          <w:p w:rsidR="00560FCB" w:rsidRPr="00C82B2D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Среднегодовая выработка рабочего, руб.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sz w:val="28"/>
          <w:szCs w:val="28"/>
          <w:u w:val="single"/>
        </w:rPr>
      </w:pPr>
    </w:p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51428B">
        <w:rPr>
          <w:b/>
          <w:sz w:val="28"/>
          <w:szCs w:val="28"/>
          <w:u w:val="single"/>
        </w:rPr>
        <w:t>Вариант 7</w:t>
      </w:r>
    </w:p>
    <w:p w:rsidR="00C82B2D" w:rsidRDefault="00C82B2D" w:rsidP="00C82B2D">
      <w:pPr>
        <w:pStyle w:val="3"/>
        <w:keepNext w:val="0"/>
        <w:keepLines w:val="0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560FCB" w:rsidRDefault="00C82B2D" w:rsidP="00C82B2D">
      <w:pPr>
        <w:pStyle w:val="3"/>
        <w:keepNext w:val="0"/>
        <w:keepLines w:val="0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Задание 1. </w:t>
      </w:r>
      <w:r w:rsidR="00560FCB" w:rsidRPr="0051428B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Дайте оценку выполнения плана в ассортименте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.</w:t>
      </w:r>
    </w:p>
    <w:p w:rsidR="00933DBE" w:rsidRPr="00933DBE" w:rsidRDefault="00933DBE" w:rsidP="00933DBE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5"/>
        <w:gridCol w:w="1275"/>
        <w:gridCol w:w="1276"/>
        <w:gridCol w:w="1276"/>
        <w:gridCol w:w="1276"/>
        <w:gridCol w:w="1504"/>
        <w:gridCol w:w="1449"/>
      </w:tblGrid>
      <w:tr w:rsidR="00560FCB" w:rsidRPr="0051428B" w:rsidTr="00C82B2D">
        <w:trPr>
          <w:trHeight w:val="597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Наименование изделия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Объем продукции, тыс. руб.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Уд. вес, %</w:t>
            </w: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Выполнение плана, %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Отклонение по уд. весу, % (+/-)</w:t>
            </w:r>
          </w:p>
        </w:tc>
      </w:tr>
      <w:tr w:rsidR="00560FCB" w:rsidRPr="0051428B" w:rsidTr="00C82B2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C82B2D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927F6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927F6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927F6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B2D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C927F6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C82B2D" w:rsidRDefault="00933DBE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60FCB" w:rsidRPr="00C82B2D">
              <w:rPr>
                <w:rFonts w:ascii="Times New Roman" w:hAnsi="Times New Roman" w:cs="Times New Roman"/>
                <w:sz w:val="24"/>
                <w:szCs w:val="24"/>
              </w:rPr>
              <w:t>того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C82B2D" w:rsidRDefault="00560FCB" w:rsidP="00C82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sz w:val="28"/>
          <w:szCs w:val="28"/>
          <w:u w:val="single"/>
          <w:lang w:val="en-US"/>
        </w:rPr>
      </w:pPr>
    </w:p>
    <w:p w:rsidR="00560FCB" w:rsidRDefault="00AA6E79" w:rsidP="00AA6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560FCB" w:rsidRPr="0051428B">
        <w:rPr>
          <w:rFonts w:ascii="Times New Roman" w:hAnsi="Times New Roman" w:cs="Times New Roman"/>
          <w:sz w:val="28"/>
          <w:szCs w:val="28"/>
        </w:rPr>
        <w:t>Рассчитать среднегодовую выработку рабочего и проанализир</w:t>
      </w:r>
      <w:r w:rsidR="00560FCB" w:rsidRPr="0051428B">
        <w:rPr>
          <w:rFonts w:ascii="Times New Roman" w:hAnsi="Times New Roman" w:cs="Times New Roman"/>
          <w:sz w:val="28"/>
          <w:szCs w:val="28"/>
        </w:rPr>
        <w:t>о</w:t>
      </w:r>
      <w:r w:rsidR="00560FCB" w:rsidRPr="0051428B">
        <w:rPr>
          <w:rFonts w:ascii="Times New Roman" w:hAnsi="Times New Roman" w:cs="Times New Roman"/>
          <w:sz w:val="28"/>
          <w:szCs w:val="28"/>
        </w:rPr>
        <w:t>вать влияние на объем выпущенной продукции среднегодовой выработки и сре</w:t>
      </w:r>
      <w:r w:rsidR="00560FCB" w:rsidRPr="0051428B">
        <w:rPr>
          <w:rFonts w:ascii="Times New Roman" w:hAnsi="Times New Roman" w:cs="Times New Roman"/>
          <w:sz w:val="28"/>
          <w:szCs w:val="28"/>
        </w:rPr>
        <w:t>д</w:t>
      </w:r>
      <w:r w:rsidR="00560FCB" w:rsidRPr="0051428B">
        <w:rPr>
          <w:rFonts w:ascii="Times New Roman" w:hAnsi="Times New Roman" w:cs="Times New Roman"/>
          <w:sz w:val="28"/>
          <w:szCs w:val="28"/>
        </w:rPr>
        <w:t>несписочной численности рабочих.</w:t>
      </w:r>
    </w:p>
    <w:p w:rsidR="00933DBE" w:rsidRPr="0051428B" w:rsidRDefault="00933DBE" w:rsidP="00AA6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15"/>
        <w:gridCol w:w="1279"/>
        <w:gridCol w:w="1281"/>
        <w:gridCol w:w="1281"/>
        <w:gridCol w:w="1281"/>
      </w:tblGrid>
      <w:tr w:rsidR="00560FCB" w:rsidRPr="0051428B" w:rsidTr="00AA6E79">
        <w:tc>
          <w:tcPr>
            <w:tcW w:w="2473" w:type="pct"/>
            <w:vMerge w:val="restart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263" w:type="pct"/>
            <w:gridSpan w:val="2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Отчетный год</w:t>
            </w:r>
          </w:p>
        </w:tc>
        <w:tc>
          <w:tcPr>
            <w:tcW w:w="1264" w:type="pct"/>
            <w:gridSpan w:val="2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560FCB" w:rsidRPr="0051428B" w:rsidTr="00AA6E79">
        <w:tc>
          <w:tcPr>
            <w:tcW w:w="2473" w:type="pct"/>
            <w:vMerge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+,-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560FCB" w:rsidRPr="00AA6E79" w:rsidRDefault="00560FCB" w:rsidP="00AA6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60FCB" w:rsidRPr="0051428B" w:rsidTr="00AA6E79">
        <w:tc>
          <w:tcPr>
            <w:tcW w:w="2473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Объем продукции в действующих ценах, тыс. руб.</w:t>
            </w:r>
          </w:p>
        </w:tc>
        <w:tc>
          <w:tcPr>
            <w:tcW w:w="631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5910</w:t>
            </w: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6010</w:t>
            </w: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AA6E79">
        <w:tc>
          <w:tcPr>
            <w:tcW w:w="2473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рабочих, чел.</w:t>
            </w:r>
          </w:p>
        </w:tc>
        <w:tc>
          <w:tcPr>
            <w:tcW w:w="631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AA6E79">
        <w:tc>
          <w:tcPr>
            <w:tcW w:w="2473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6E79">
              <w:rPr>
                <w:rFonts w:ascii="Times New Roman" w:hAnsi="Times New Roman" w:cs="Times New Roman"/>
                <w:sz w:val="24"/>
                <w:szCs w:val="24"/>
              </w:rPr>
              <w:t>Среднегодовая выработка рабочего, руб.</w:t>
            </w:r>
          </w:p>
        </w:tc>
        <w:tc>
          <w:tcPr>
            <w:tcW w:w="631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</w:tcPr>
          <w:p w:rsidR="00560FCB" w:rsidRPr="00AA6E79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FCB" w:rsidRPr="0051428B" w:rsidRDefault="00560FCB" w:rsidP="0051428B">
      <w:pPr>
        <w:pStyle w:val="ab"/>
        <w:ind w:left="0"/>
        <w:contextualSpacing w:val="0"/>
        <w:jc w:val="center"/>
        <w:rPr>
          <w:b/>
          <w:sz w:val="28"/>
          <w:szCs w:val="28"/>
          <w:u w:val="single"/>
          <w:lang w:val="en-US"/>
        </w:rPr>
      </w:pPr>
    </w:p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51428B">
        <w:rPr>
          <w:b/>
          <w:sz w:val="28"/>
          <w:szCs w:val="28"/>
          <w:u w:val="single"/>
        </w:rPr>
        <w:t>Вариант 8</w:t>
      </w:r>
    </w:p>
    <w:p w:rsidR="00560FCB" w:rsidRPr="0051428B" w:rsidRDefault="00560FCB" w:rsidP="0051428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1428B" w:rsidRPr="00933DBE" w:rsidRDefault="00933DBE" w:rsidP="00933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="0051428B" w:rsidRPr="00933DBE">
        <w:rPr>
          <w:rFonts w:ascii="Times New Roman" w:hAnsi="Times New Roman" w:cs="Times New Roman"/>
          <w:sz w:val="28"/>
          <w:szCs w:val="28"/>
        </w:rPr>
        <w:t>Определить влияние факторов на объем продукции (на основ</w:t>
      </w:r>
      <w:r w:rsidR="0051428B" w:rsidRPr="00933DBE">
        <w:rPr>
          <w:rFonts w:ascii="Times New Roman" w:hAnsi="Times New Roman" w:cs="Times New Roman"/>
          <w:sz w:val="28"/>
          <w:szCs w:val="28"/>
        </w:rPr>
        <w:t>а</w:t>
      </w:r>
      <w:r w:rsidR="0051428B" w:rsidRPr="00933DBE">
        <w:rPr>
          <w:rFonts w:ascii="Times New Roman" w:hAnsi="Times New Roman" w:cs="Times New Roman"/>
          <w:sz w:val="28"/>
          <w:szCs w:val="28"/>
        </w:rPr>
        <w:t>нии способа абсолютных разниц), сделать выводы.</w:t>
      </w:r>
    </w:p>
    <w:p w:rsidR="0051428B" w:rsidRPr="00933DBE" w:rsidRDefault="0051428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48"/>
        <w:gridCol w:w="2188"/>
        <w:gridCol w:w="2042"/>
        <w:gridCol w:w="1859"/>
      </w:tblGrid>
      <w:tr w:rsidR="00933DBE" w:rsidRPr="00933DBE" w:rsidTr="00933DBE">
        <w:tc>
          <w:tcPr>
            <w:tcW w:w="199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Предшествующий год</w:t>
            </w:r>
          </w:p>
        </w:tc>
        <w:tc>
          <w:tcPr>
            <w:tcW w:w="100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Последующий</w:t>
            </w:r>
          </w:p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91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Отклонения</w:t>
            </w:r>
          </w:p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(+,-)</w:t>
            </w:r>
          </w:p>
        </w:tc>
      </w:tr>
      <w:tr w:rsidR="00933DBE" w:rsidRPr="00933DBE" w:rsidTr="00933DBE">
        <w:tc>
          <w:tcPr>
            <w:tcW w:w="199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Выпуск продукции, тыс. т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3800</w:t>
            </w:r>
          </w:p>
        </w:tc>
        <w:tc>
          <w:tcPr>
            <w:tcW w:w="100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3960</w:t>
            </w:r>
          </w:p>
        </w:tc>
        <w:tc>
          <w:tcPr>
            <w:tcW w:w="91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DBE" w:rsidRPr="00933DBE" w:rsidTr="00933DBE">
        <w:tc>
          <w:tcPr>
            <w:tcW w:w="199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Численность работающих, чел.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00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91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DBE" w:rsidRPr="0051428B" w:rsidTr="00933DBE">
        <w:tc>
          <w:tcPr>
            <w:tcW w:w="199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DBE">
              <w:rPr>
                <w:rFonts w:ascii="Times New Roman" w:hAnsi="Times New Roman" w:cs="Times New Roman"/>
                <w:sz w:val="24"/>
                <w:szCs w:val="24"/>
              </w:rPr>
              <w:t>Производительность труда, руб.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pct"/>
            <w:shd w:val="clear" w:color="auto" w:fill="auto"/>
            <w:vAlign w:val="center"/>
          </w:tcPr>
          <w:p w:rsidR="0051428B" w:rsidRPr="00933DBE" w:rsidRDefault="0051428B" w:rsidP="009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FCB" w:rsidRPr="0051428B" w:rsidRDefault="00560FCB" w:rsidP="0051428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60FCB" w:rsidRDefault="005D2B16" w:rsidP="005D2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560FCB" w:rsidRPr="0051428B">
        <w:rPr>
          <w:rFonts w:ascii="Times New Roman" w:hAnsi="Times New Roman" w:cs="Times New Roman"/>
          <w:sz w:val="28"/>
          <w:szCs w:val="28"/>
        </w:rPr>
        <w:t>Провести анализ структуры товарной продукции.</w:t>
      </w:r>
    </w:p>
    <w:p w:rsidR="005D2B16" w:rsidRPr="0051428B" w:rsidRDefault="005D2B16" w:rsidP="005D2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2"/>
        <w:gridCol w:w="912"/>
        <w:gridCol w:w="971"/>
        <w:gridCol w:w="971"/>
        <w:gridCol w:w="833"/>
        <w:gridCol w:w="825"/>
        <w:gridCol w:w="833"/>
        <w:gridCol w:w="1484"/>
        <w:gridCol w:w="825"/>
        <w:gridCol w:w="1381"/>
      </w:tblGrid>
      <w:tr w:rsidR="00560FCB" w:rsidRPr="0051428B" w:rsidTr="007765D0"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Изделие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Цена за 1 ед, тыс. руб.</w:t>
            </w:r>
          </w:p>
        </w:tc>
        <w:tc>
          <w:tcPr>
            <w:tcW w:w="9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Объем прои</w:t>
            </w: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водства.ед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Структура продукции, %</w:t>
            </w:r>
          </w:p>
        </w:tc>
        <w:tc>
          <w:tcPr>
            <w:tcW w:w="15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Стоимость выпущенной продукции, тыс.руб.</w:t>
            </w: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Изменение товарной продукции за счет структуры</w:t>
            </w:r>
          </w:p>
        </w:tc>
      </w:tr>
      <w:tr w:rsidR="00560FCB" w:rsidRPr="0051428B" w:rsidTr="007765D0"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D2B16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лан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D2B16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D2B16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лан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D2B16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D2B16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актически при план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вой стру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туре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D2B16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560FCB" w:rsidRPr="005D2B16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7765D0"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12500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13400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7765D0"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8540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7765D0"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5500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7765D0"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5D2B16" w:rsidRDefault="00560FCB" w:rsidP="0051428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2B16">
              <w:rPr>
                <w:rFonts w:ascii="Times New Roman" w:hAnsi="Times New Roman" w:cs="Times New Roman"/>
                <w:sz w:val="24"/>
                <w:szCs w:val="24"/>
              </w:rPr>
              <w:t>8670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CB" w:rsidRPr="005D2B16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sz w:val="28"/>
          <w:szCs w:val="28"/>
        </w:rPr>
      </w:pPr>
    </w:p>
    <w:p w:rsidR="00604E70" w:rsidRDefault="00604E70" w:rsidP="0051428B">
      <w:pPr>
        <w:pStyle w:val="ab"/>
        <w:ind w:left="0"/>
        <w:contextualSpacing w:val="0"/>
        <w:jc w:val="center"/>
        <w:rPr>
          <w:b/>
          <w:sz w:val="28"/>
          <w:szCs w:val="28"/>
          <w:u w:val="single"/>
        </w:rPr>
      </w:pPr>
    </w:p>
    <w:p w:rsidR="008857C9" w:rsidRDefault="008857C9" w:rsidP="0051428B">
      <w:pPr>
        <w:pStyle w:val="ab"/>
        <w:ind w:left="0"/>
        <w:contextualSpacing w:val="0"/>
        <w:jc w:val="center"/>
        <w:rPr>
          <w:b/>
          <w:sz w:val="28"/>
          <w:szCs w:val="28"/>
          <w:u w:val="single"/>
        </w:rPr>
      </w:pPr>
      <w:r w:rsidRPr="0051428B">
        <w:rPr>
          <w:b/>
          <w:sz w:val="28"/>
          <w:szCs w:val="28"/>
          <w:u w:val="single"/>
        </w:rPr>
        <w:t>Вариант 9</w:t>
      </w:r>
    </w:p>
    <w:p w:rsidR="00D95B30" w:rsidRDefault="00D95B30" w:rsidP="00D95B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560FCB" w:rsidRPr="0051428B" w:rsidRDefault="00D95B30" w:rsidP="00D95B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="00560FCB" w:rsidRPr="0051428B">
        <w:rPr>
          <w:rFonts w:ascii="Times New Roman" w:hAnsi="Times New Roman" w:cs="Times New Roman"/>
          <w:sz w:val="28"/>
          <w:szCs w:val="28"/>
        </w:rPr>
        <w:t>Рассчитать коэффициент ассортиментности. Сделать вывод.</w:t>
      </w:r>
    </w:p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5"/>
        <w:gridCol w:w="2050"/>
        <w:gridCol w:w="2050"/>
        <w:gridCol w:w="2050"/>
        <w:gridCol w:w="2052"/>
      </w:tblGrid>
      <w:tr w:rsidR="00560FCB" w:rsidRPr="0051428B" w:rsidTr="00D95B30">
        <w:tc>
          <w:tcPr>
            <w:tcW w:w="954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План, т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Факт, т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В пределах пл</w:t>
            </w: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на, т</w:t>
            </w:r>
          </w:p>
        </w:tc>
        <w:tc>
          <w:tcPr>
            <w:tcW w:w="1012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% выполнения плана</w:t>
            </w:r>
          </w:p>
        </w:tc>
      </w:tr>
      <w:tr w:rsidR="00560FCB" w:rsidRPr="0051428B" w:rsidTr="00D95B30">
        <w:tc>
          <w:tcPr>
            <w:tcW w:w="954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Изделие А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16200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17100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954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Изделие Б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15190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15200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954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Изделие В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19200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18100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954" w:type="pct"/>
            <w:shd w:val="clear" w:color="auto" w:fill="auto"/>
            <w:vAlign w:val="center"/>
          </w:tcPr>
          <w:p w:rsidR="00560FCB" w:rsidRPr="00D95B30" w:rsidRDefault="00D95B30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560FCB" w:rsidRPr="00D95B30" w:rsidRDefault="00560FCB" w:rsidP="00D95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0FCB" w:rsidRPr="0051428B" w:rsidRDefault="00D95B30" w:rsidP="00D95B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560FCB" w:rsidRPr="0051428B">
        <w:rPr>
          <w:rFonts w:ascii="Times New Roman" w:hAnsi="Times New Roman" w:cs="Times New Roman"/>
          <w:sz w:val="28"/>
          <w:szCs w:val="28"/>
        </w:rPr>
        <w:t>Сделать анализ обеспеченности предприятия трудовыми ресу</w:t>
      </w:r>
      <w:r w:rsidR="00560FCB" w:rsidRPr="0051428B">
        <w:rPr>
          <w:rFonts w:ascii="Times New Roman" w:hAnsi="Times New Roman" w:cs="Times New Roman"/>
          <w:sz w:val="28"/>
          <w:szCs w:val="28"/>
        </w:rPr>
        <w:t>р</w:t>
      </w:r>
      <w:r w:rsidR="00560FCB" w:rsidRPr="0051428B">
        <w:rPr>
          <w:rFonts w:ascii="Times New Roman" w:hAnsi="Times New Roman" w:cs="Times New Roman"/>
          <w:sz w:val="28"/>
          <w:szCs w:val="28"/>
        </w:rPr>
        <w:t>сами, определить изменение структуры трудовых ресурсов.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9"/>
        <w:gridCol w:w="1673"/>
        <w:gridCol w:w="991"/>
        <w:gridCol w:w="1673"/>
        <w:gridCol w:w="1022"/>
        <w:gridCol w:w="1750"/>
        <w:gridCol w:w="939"/>
      </w:tblGrid>
      <w:tr w:rsidR="00560FCB" w:rsidRPr="0051428B" w:rsidTr="00D95B30">
        <w:tc>
          <w:tcPr>
            <w:tcW w:w="10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План.</w:t>
            </w:r>
          </w:p>
        </w:tc>
        <w:tc>
          <w:tcPr>
            <w:tcW w:w="13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3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560FCB" w:rsidRPr="0051428B" w:rsidTr="00D95B30">
        <w:tc>
          <w:tcPr>
            <w:tcW w:w="10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Численность, чел.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Уд.вес</w:t>
            </w:r>
          </w:p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Численность, чел.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Уд.вес</w:t>
            </w:r>
          </w:p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Численность, чел.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Уд.вес</w:t>
            </w:r>
          </w:p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60FCB" w:rsidRPr="0051428B" w:rsidTr="00D95B30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D95B30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Численность р</w:t>
            </w: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ботников всего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D95B30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В т.ч.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D95B30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- руководители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D95B30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- специалисты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D95B30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FCB" w:rsidRPr="00D95B30" w:rsidRDefault="00560FCB" w:rsidP="005142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- рабочие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5B30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CB" w:rsidRPr="00D95B30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FCB" w:rsidRPr="0051428B" w:rsidRDefault="00560FCB" w:rsidP="005142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8857C9" w:rsidRPr="0051428B" w:rsidRDefault="008857C9" w:rsidP="0051428B">
      <w:pPr>
        <w:pStyle w:val="ab"/>
        <w:ind w:left="0"/>
        <w:contextualSpacing w:val="0"/>
        <w:jc w:val="center"/>
        <w:rPr>
          <w:b/>
          <w:bCs/>
          <w:sz w:val="28"/>
          <w:szCs w:val="28"/>
          <w:u w:val="single"/>
        </w:rPr>
      </w:pPr>
      <w:r w:rsidRPr="0051428B">
        <w:rPr>
          <w:b/>
          <w:sz w:val="28"/>
          <w:szCs w:val="28"/>
          <w:u w:val="single"/>
        </w:rPr>
        <w:t>Вариант 10</w:t>
      </w:r>
    </w:p>
    <w:p w:rsidR="006E6254" w:rsidRDefault="006E6254" w:rsidP="006E62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0FCB" w:rsidRPr="0051428B" w:rsidRDefault="006E6254" w:rsidP="006E62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="00560FCB" w:rsidRPr="0051428B">
        <w:rPr>
          <w:rFonts w:ascii="Times New Roman" w:hAnsi="Times New Roman" w:cs="Times New Roman"/>
          <w:sz w:val="28"/>
          <w:szCs w:val="28"/>
        </w:rPr>
        <w:t xml:space="preserve">Определить </w:t>
      </w:r>
      <w:r>
        <w:rPr>
          <w:rFonts w:ascii="Times New Roman" w:hAnsi="Times New Roman" w:cs="Times New Roman"/>
          <w:sz w:val="28"/>
          <w:szCs w:val="28"/>
        </w:rPr>
        <w:t>процент</w:t>
      </w:r>
      <w:r w:rsidR="00560FCB" w:rsidRPr="0051428B">
        <w:rPr>
          <w:rFonts w:ascii="Times New Roman" w:hAnsi="Times New Roman" w:cs="Times New Roman"/>
          <w:sz w:val="28"/>
          <w:szCs w:val="28"/>
        </w:rPr>
        <w:t xml:space="preserve"> выполнения плана по выпуску продукции и коэффициент ассортиментности. </w:t>
      </w:r>
    </w:p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563"/>
        <w:gridCol w:w="2563"/>
        <w:gridCol w:w="2563"/>
      </w:tblGrid>
      <w:tr w:rsidR="00560FCB" w:rsidRPr="0051428B" w:rsidTr="006E6254">
        <w:tc>
          <w:tcPr>
            <w:tcW w:w="1207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План, т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Факт, т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В пределах плана, т</w:t>
            </w:r>
          </w:p>
        </w:tc>
      </w:tr>
      <w:tr w:rsidR="00560FCB" w:rsidRPr="0051428B" w:rsidTr="006E6254">
        <w:tc>
          <w:tcPr>
            <w:tcW w:w="1207" w:type="pct"/>
            <w:shd w:val="clear" w:color="auto" w:fill="auto"/>
          </w:tcPr>
          <w:p w:rsidR="00560FCB" w:rsidRPr="006E6254" w:rsidRDefault="00560FCB" w:rsidP="006E62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Изделие А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1829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1860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6E6254">
        <w:tc>
          <w:tcPr>
            <w:tcW w:w="1207" w:type="pct"/>
            <w:shd w:val="clear" w:color="auto" w:fill="auto"/>
          </w:tcPr>
          <w:p w:rsidR="00560FCB" w:rsidRPr="006E6254" w:rsidRDefault="00560FCB" w:rsidP="006E62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Изделие Б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1730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1690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6E6254">
        <w:tc>
          <w:tcPr>
            <w:tcW w:w="1207" w:type="pct"/>
            <w:shd w:val="clear" w:color="auto" w:fill="auto"/>
          </w:tcPr>
          <w:p w:rsidR="00560FCB" w:rsidRPr="006E6254" w:rsidRDefault="00560FCB" w:rsidP="006E62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Изделие В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264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0FCB" w:rsidRPr="0051428B" w:rsidRDefault="006E6254" w:rsidP="006E62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2. </w:t>
      </w:r>
      <w:r w:rsidR="00560FCB" w:rsidRPr="0051428B">
        <w:rPr>
          <w:rFonts w:ascii="Times New Roman" w:hAnsi="Times New Roman" w:cs="Times New Roman"/>
          <w:sz w:val="28"/>
          <w:szCs w:val="28"/>
        </w:rPr>
        <w:t>Определить влияние факторов на основании способа абсолютных разниц и сделать выводы.</w:t>
      </w:r>
    </w:p>
    <w:p w:rsidR="00560FCB" w:rsidRPr="0051428B" w:rsidRDefault="00560FCB" w:rsidP="005142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57"/>
        <w:gridCol w:w="2188"/>
        <w:gridCol w:w="2552"/>
        <w:gridCol w:w="1640"/>
      </w:tblGrid>
      <w:tr w:rsidR="00560FCB" w:rsidRPr="0051428B" w:rsidTr="006E6254">
        <w:tc>
          <w:tcPr>
            <w:tcW w:w="1853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079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Предшествующий год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Последующий</w:t>
            </w:r>
          </w:p>
          <w:p w:rsidR="00560FCB" w:rsidRPr="006E6254" w:rsidRDefault="00560FCB" w:rsidP="006E62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09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Отклонения</w:t>
            </w:r>
          </w:p>
          <w:p w:rsidR="00560FCB" w:rsidRPr="006E6254" w:rsidRDefault="00560FCB" w:rsidP="006E62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(+,-)</w:t>
            </w:r>
          </w:p>
        </w:tc>
      </w:tr>
      <w:tr w:rsidR="00560FCB" w:rsidRPr="0051428B" w:rsidTr="006E6254">
        <w:tc>
          <w:tcPr>
            <w:tcW w:w="1853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Выпуск продукции, тыс. т</w:t>
            </w:r>
          </w:p>
        </w:tc>
        <w:tc>
          <w:tcPr>
            <w:tcW w:w="107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4800</w:t>
            </w:r>
          </w:p>
        </w:tc>
        <w:tc>
          <w:tcPr>
            <w:tcW w:w="125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4960</w:t>
            </w:r>
          </w:p>
        </w:tc>
        <w:tc>
          <w:tcPr>
            <w:tcW w:w="80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6E6254">
        <w:tc>
          <w:tcPr>
            <w:tcW w:w="1853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Численность работающих, чел.</w:t>
            </w:r>
          </w:p>
        </w:tc>
        <w:tc>
          <w:tcPr>
            <w:tcW w:w="107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25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80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FCB" w:rsidRPr="0051428B" w:rsidTr="006E6254">
        <w:tc>
          <w:tcPr>
            <w:tcW w:w="1853" w:type="pct"/>
            <w:shd w:val="clear" w:color="auto" w:fill="auto"/>
            <w:vAlign w:val="center"/>
          </w:tcPr>
          <w:p w:rsidR="00560FCB" w:rsidRPr="006E6254" w:rsidRDefault="00560FCB" w:rsidP="006E62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254">
              <w:rPr>
                <w:rFonts w:ascii="Times New Roman" w:hAnsi="Times New Roman" w:cs="Times New Roman"/>
                <w:sz w:val="24"/>
                <w:szCs w:val="24"/>
              </w:rPr>
              <w:t>Производительность труда, тыс. т</w:t>
            </w:r>
          </w:p>
        </w:tc>
        <w:tc>
          <w:tcPr>
            <w:tcW w:w="107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</w:tcPr>
          <w:p w:rsidR="00560FCB" w:rsidRPr="006E6254" w:rsidRDefault="00560FCB" w:rsidP="00514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57C9" w:rsidRDefault="008857C9" w:rsidP="00CA29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3755B" w:rsidRPr="00E13B40" w:rsidRDefault="00B26FEA" w:rsidP="003E3A49">
      <w:pPr>
        <w:pStyle w:val="1"/>
        <w:keepNext w:val="0"/>
        <w:keepLines w:val="0"/>
        <w:spacing w:before="0" w:after="240" w:line="360" w:lineRule="auto"/>
        <w:jc w:val="center"/>
        <w:rPr>
          <w:rFonts w:ascii="Times New Roman" w:hAnsi="Times New Roman" w:cs="Times New Roman"/>
          <w:caps/>
          <w:color w:val="auto"/>
        </w:rPr>
      </w:pPr>
      <w:bookmarkStart w:id="6" w:name="_Toc64500842"/>
      <w:r w:rsidRPr="00E13B40">
        <w:rPr>
          <w:rFonts w:ascii="Times New Roman" w:hAnsi="Times New Roman" w:cs="Times New Roman"/>
          <w:caps/>
          <w:color w:val="auto"/>
        </w:rPr>
        <w:t>6</w:t>
      </w:r>
      <w:r w:rsidR="008E6C14" w:rsidRPr="00E13B40">
        <w:rPr>
          <w:rFonts w:ascii="Times New Roman" w:hAnsi="Times New Roman" w:cs="Times New Roman"/>
          <w:caps/>
          <w:color w:val="auto"/>
        </w:rPr>
        <w:t xml:space="preserve">. </w:t>
      </w:r>
      <w:r w:rsidR="008E6C14" w:rsidRPr="00E13B40">
        <w:rPr>
          <w:rFonts w:ascii="Times New Roman" w:hAnsi="Times New Roman" w:cs="Times New Roman"/>
          <w:color w:val="auto"/>
        </w:rPr>
        <w:t>Список л</w:t>
      </w:r>
      <w:r w:rsidR="00F3755B" w:rsidRPr="00E13B40">
        <w:rPr>
          <w:rFonts w:ascii="Times New Roman" w:hAnsi="Times New Roman" w:cs="Times New Roman"/>
          <w:color w:val="auto"/>
        </w:rPr>
        <w:t>итератур</w:t>
      </w:r>
      <w:r w:rsidR="008E6C14" w:rsidRPr="00E13B40">
        <w:rPr>
          <w:rFonts w:ascii="Times New Roman" w:hAnsi="Times New Roman" w:cs="Times New Roman"/>
          <w:color w:val="auto"/>
        </w:rPr>
        <w:t>ы</w:t>
      </w:r>
      <w:bookmarkEnd w:id="6"/>
    </w:p>
    <w:p w:rsidR="00F3755B" w:rsidRDefault="00F3755B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источники:</w:t>
      </w:r>
    </w:p>
    <w:p w:rsidR="006661FB" w:rsidRDefault="006661FB" w:rsidP="006661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Кузмина Е.Е. Комплексный анализ хозяйственной деятельности: учебник и практикум для среднего профессионального образования/ Е.Е. Кузьмина, Л.П. Кузьмина. – 2-е изд. перераб. и доп. – Москва: Издательство Юрайт, 2023. – 514 с.</w:t>
      </w:r>
    </w:p>
    <w:p w:rsidR="006661FB" w:rsidRDefault="006661FB" w:rsidP="006661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Основы экономики организации: учебник и практикум для среднего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фессионального образования/ Л.А. Чалдаева [и др.]; под редакцией Л.А. Чалда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вой, А.В. Шарковой. 3-е изд., перераб. и доп. – Москва: Издательство Юрайт, 2023. – 344 с.</w:t>
      </w:r>
    </w:p>
    <w:p w:rsidR="006661FB" w:rsidRDefault="006661FB" w:rsidP="006661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Экономика организации: учебник и практикум для среднего професси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нального образования/ А. В. Колышкин [и др.]; под редакцией А. В. Колышкина, С. А. Смирнова. – Москва: Издательство Юрайт, 2023. – 498 с.</w:t>
      </w:r>
    </w:p>
    <w:p w:rsidR="006661FB" w:rsidRDefault="006661FB" w:rsidP="007C3A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61FB" w:rsidRDefault="006661FB" w:rsidP="007C3A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620E" w:rsidRPr="00E13B40" w:rsidRDefault="002468DE" w:rsidP="004A7FC7">
      <w:pPr>
        <w:pStyle w:val="1"/>
        <w:keepNext w:val="0"/>
        <w:keepLines w:val="0"/>
        <w:pageBreakBefore/>
        <w:spacing w:before="0"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bookmarkStart w:id="7" w:name="_Toc64500843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</w:t>
      </w:r>
      <w:r w:rsidR="006D620E" w:rsidRPr="00E13B40">
        <w:rPr>
          <w:rFonts w:ascii="Times New Roman" w:eastAsia="Times New Roman" w:hAnsi="Times New Roman" w:cs="Times New Roman"/>
          <w:color w:val="auto"/>
        </w:rPr>
        <w:t xml:space="preserve"> 1</w:t>
      </w:r>
      <w:bookmarkEnd w:id="7"/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>Образец оформления титульного листа</w:t>
      </w: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Государственное бюджетное профессиональное образовательное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учреждение Иркутской области «Усть-Илимский техникум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(ГБПОУ «УИ ТЛТУ»)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 учебной дисциплине</w:t>
      </w:r>
    </w:p>
    <w:p w:rsidR="009251E2" w:rsidRDefault="009251E2" w:rsidP="009251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3860" w:rsidRDefault="00783860" w:rsidP="00783860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 xml:space="preserve">ПМ.03 Участие в РУКОВОДСТВЕ производственной </w:t>
      </w:r>
    </w:p>
    <w:p w:rsidR="00783860" w:rsidRDefault="00783860" w:rsidP="00783860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деятельностЬЮ в рамках структурного подразделения</w:t>
      </w:r>
    </w:p>
    <w:p w:rsidR="00783860" w:rsidRDefault="00783860" w:rsidP="007838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3860" w:rsidRPr="007B7086" w:rsidRDefault="00783860" w:rsidP="007838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МДК 03.02 </w:t>
      </w:r>
      <w:r w:rsidRPr="007B7086">
        <w:rPr>
          <w:rFonts w:ascii="Times New Roman" w:hAnsi="Times New Roman" w:cs="Times New Roman"/>
          <w:sz w:val="28"/>
          <w:szCs w:val="28"/>
        </w:rPr>
        <w:t>Анализ производственно-хозяйственной деятельности структурного подразделения</w:t>
      </w:r>
    </w:p>
    <w:p w:rsidR="006D620E" w:rsidRDefault="006D620E" w:rsidP="003F37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371E" w:rsidRPr="006D620E" w:rsidRDefault="003F371E" w:rsidP="003F37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softHyphen/>
        <w:t>___</w:t>
      </w: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 группы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3860">
        <w:rPr>
          <w:rFonts w:ascii="Times New Roman" w:eastAsia="Times New Roman" w:hAnsi="Times New Roman" w:cs="Times New Roman"/>
          <w:sz w:val="28"/>
          <w:szCs w:val="28"/>
          <w:u w:val="single"/>
        </w:rPr>
        <w:t>ТЛ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з-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D620E" w:rsidRP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 </w:t>
      </w:r>
      <w:r w:rsidR="00783860">
        <w:rPr>
          <w:rFonts w:ascii="Times New Roman" w:eastAsia="Times New Roman" w:hAnsi="Times New Roman" w:cs="Times New Roman"/>
          <w:sz w:val="28"/>
          <w:szCs w:val="28"/>
          <w:u w:val="single"/>
        </w:rPr>
        <w:t>35.02.02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Технология</w:t>
      </w:r>
      <w:r w:rsidR="0078386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783860">
        <w:rPr>
          <w:rFonts w:ascii="Times New Roman" w:eastAsia="Times New Roman" w:hAnsi="Times New Roman" w:cs="Times New Roman"/>
          <w:sz w:val="28"/>
          <w:szCs w:val="28"/>
          <w:u w:val="single"/>
        </w:rPr>
        <w:t>лесозаготовок</w:t>
      </w:r>
    </w:p>
    <w:p w:rsidR="006D620E" w:rsidRPr="006D620E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Заочная форма обучения</w:t>
      </w: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Ф.И.О.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 xml:space="preserve"> студента</w:t>
      </w:r>
      <w:r w:rsidRPr="006D620E">
        <w:rPr>
          <w:rFonts w:ascii="Times New Roman" w:eastAsia="Times New Roman" w:hAnsi="Times New Roman" w:cs="Times New Roman"/>
          <w:sz w:val="28"/>
          <w:szCs w:val="28"/>
        </w:rPr>
        <w:t>____________________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_________________________________</w:t>
      </w: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7C1549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ерил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443EA" w:rsidRPr="006D620E" w:rsidRDefault="005E75C0" w:rsidP="008443EA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>реподаватель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Старченко С.Н.</w:t>
      </w:r>
      <w:r w:rsidR="008443EA" w:rsidRP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 w:rsidRP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>
        <w:rPr>
          <w:rFonts w:ascii="Times New Roman" w:eastAsia="Times New Roman" w:hAnsi="Times New Roman" w:cs="Times New Roman"/>
          <w:sz w:val="28"/>
          <w:szCs w:val="28"/>
        </w:rPr>
        <w:tab/>
        <w:t>Оценка</w:t>
      </w:r>
      <w:r w:rsidR="008443EA" w:rsidRPr="006D62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>____________</w:t>
      </w:r>
    </w:p>
    <w:p w:rsidR="006D620E" w:rsidRPr="005E75C0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8443EA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Подпись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 xml:space="preserve"> преподавателя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>___________</w:t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  <w:t>Дата ______________</w:t>
      </w:r>
    </w:p>
    <w:p w:rsidR="006D620E" w:rsidRPr="006D620E" w:rsidRDefault="006D620E" w:rsidP="006D620E">
      <w:pPr>
        <w:tabs>
          <w:tab w:val="left" w:pos="699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tabs>
          <w:tab w:val="left" w:pos="699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3755B" w:rsidRDefault="00417E24" w:rsidP="007C1549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__ г.</w:t>
      </w:r>
    </w:p>
    <w:p w:rsidR="00FA5575" w:rsidRPr="00E13B40" w:rsidRDefault="00FA5575" w:rsidP="00E13B40">
      <w:pPr>
        <w:pStyle w:val="1"/>
        <w:jc w:val="right"/>
        <w:rPr>
          <w:rFonts w:ascii="Times New Roman" w:eastAsia="Times New Roman" w:hAnsi="Times New Roman" w:cs="Times New Roman"/>
          <w:color w:val="auto"/>
        </w:rPr>
      </w:pPr>
      <w:bookmarkStart w:id="8" w:name="_Toc64500844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 2</w:t>
      </w:r>
      <w:bookmarkEnd w:id="8"/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 xml:space="preserve">Образец оформления </w:t>
      </w:r>
      <w:r>
        <w:rPr>
          <w:rFonts w:ascii="Times New Roman" w:eastAsia="Times New Roman" w:hAnsi="Times New Roman" w:cs="Times New Roman"/>
          <w:caps/>
          <w:sz w:val="28"/>
          <w:szCs w:val="28"/>
        </w:rPr>
        <w:t>содержания контрольной работы</w:t>
      </w: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5575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4"/>
        <w:gridCol w:w="8788"/>
        <w:gridCol w:w="532"/>
      </w:tblGrid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88" w:type="dxa"/>
          </w:tcPr>
          <w:p w:rsidR="00FA5575" w:rsidRDefault="009F556B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Теоретическое задание</w:t>
            </w:r>
            <w:r w:rsidR="00FA5575" w:rsidRP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.................................................................</w:t>
            </w:r>
            <w:r w:rsidR="009E5DCA">
              <w:rPr>
                <w:rFonts w:ascii="Times New Roman" w:hAnsi="Times New Roman" w:cs="Times New Roman"/>
                <w:sz w:val="28"/>
                <w:szCs w:val="28"/>
              </w:rPr>
              <w:t>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A5575" w:rsidTr="009E5DCA">
        <w:tc>
          <w:tcPr>
            <w:tcW w:w="534" w:type="dxa"/>
          </w:tcPr>
          <w:p w:rsidR="00FA5575" w:rsidRDefault="009F556B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788" w:type="dxa"/>
          </w:tcPr>
          <w:p w:rsidR="00FA5575" w:rsidRPr="00FA5575" w:rsidRDefault="00CE511A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  <w:r w:rsidR="00FA5575" w:rsidRP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,,,,,,,,,,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........</w:t>
            </w:r>
            <w:r w:rsidR="009E5DCA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FA5575" w:rsidTr="009E5DCA">
        <w:tc>
          <w:tcPr>
            <w:tcW w:w="534" w:type="dxa"/>
          </w:tcPr>
          <w:p w:rsidR="00FA5575" w:rsidRDefault="009F556B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A55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788" w:type="dxa"/>
          </w:tcPr>
          <w:p w:rsidR="00FA5575" w:rsidRP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литературы ............................................................................</w:t>
            </w:r>
            <w:r w:rsidR="009E5DCA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Pr="00FA5575" w:rsidRDefault="00FA5575" w:rsidP="00FA5575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FA5575" w:rsidRPr="006D620E" w:rsidSect="00852103">
      <w:footerReference w:type="default" r:id="rId8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865" w:rsidRDefault="00A60865" w:rsidP="005632CE">
      <w:pPr>
        <w:spacing w:after="0" w:line="240" w:lineRule="auto"/>
      </w:pPr>
      <w:r>
        <w:separator/>
      </w:r>
    </w:p>
  </w:endnote>
  <w:endnote w:type="continuationSeparator" w:id="1">
    <w:p w:rsidR="00A60865" w:rsidRDefault="00A60865" w:rsidP="00563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81179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927F6" w:rsidRPr="005632CE" w:rsidRDefault="002E58F9">
        <w:pPr>
          <w:pStyle w:val="a6"/>
          <w:jc w:val="center"/>
          <w:rPr>
            <w:rFonts w:ascii="Times New Roman" w:hAnsi="Times New Roman" w:cs="Times New Roman"/>
          </w:rPr>
        </w:pPr>
        <w:r w:rsidRPr="005632CE">
          <w:rPr>
            <w:rFonts w:ascii="Times New Roman" w:hAnsi="Times New Roman" w:cs="Times New Roman"/>
          </w:rPr>
          <w:fldChar w:fldCharType="begin"/>
        </w:r>
        <w:r w:rsidR="00C927F6" w:rsidRPr="005632CE">
          <w:rPr>
            <w:rFonts w:ascii="Times New Roman" w:hAnsi="Times New Roman" w:cs="Times New Roman"/>
          </w:rPr>
          <w:instrText xml:space="preserve"> PAGE   \* MERGEFORMAT </w:instrText>
        </w:r>
        <w:r w:rsidRPr="005632CE">
          <w:rPr>
            <w:rFonts w:ascii="Times New Roman" w:hAnsi="Times New Roman" w:cs="Times New Roman"/>
          </w:rPr>
          <w:fldChar w:fldCharType="separate"/>
        </w:r>
        <w:r w:rsidR="008F18E2">
          <w:rPr>
            <w:rFonts w:ascii="Times New Roman" w:hAnsi="Times New Roman" w:cs="Times New Roman"/>
            <w:noProof/>
          </w:rPr>
          <w:t>15</w:t>
        </w:r>
        <w:r w:rsidRPr="005632CE">
          <w:rPr>
            <w:rFonts w:ascii="Times New Roman" w:hAnsi="Times New Roman" w:cs="Times New Roman"/>
          </w:rPr>
          <w:fldChar w:fldCharType="end"/>
        </w:r>
      </w:p>
    </w:sdtContent>
  </w:sdt>
  <w:p w:rsidR="00C927F6" w:rsidRDefault="00C927F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865" w:rsidRDefault="00A60865" w:rsidP="005632CE">
      <w:pPr>
        <w:spacing w:after="0" w:line="240" w:lineRule="auto"/>
      </w:pPr>
      <w:r>
        <w:separator/>
      </w:r>
    </w:p>
  </w:footnote>
  <w:footnote w:type="continuationSeparator" w:id="1">
    <w:p w:rsidR="00A60865" w:rsidRDefault="00A60865" w:rsidP="005632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7809"/>
    <w:multiLevelType w:val="hybridMultilevel"/>
    <w:tmpl w:val="86C0F6A0"/>
    <w:lvl w:ilvl="0" w:tplc="489011FC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7179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4543F4"/>
    <w:multiLevelType w:val="hybridMultilevel"/>
    <w:tmpl w:val="6546B5A4"/>
    <w:lvl w:ilvl="0" w:tplc="A54A72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0642E3"/>
    <w:multiLevelType w:val="hybridMultilevel"/>
    <w:tmpl w:val="5F4C4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C6C2B"/>
    <w:multiLevelType w:val="hybridMultilevel"/>
    <w:tmpl w:val="CEA04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B5CE9"/>
    <w:multiLevelType w:val="hybridMultilevel"/>
    <w:tmpl w:val="1BA4B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246F0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E444CF"/>
    <w:multiLevelType w:val="hybridMultilevel"/>
    <w:tmpl w:val="F18643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805C5F"/>
    <w:multiLevelType w:val="hybridMultilevel"/>
    <w:tmpl w:val="D598E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E06F3E"/>
    <w:multiLevelType w:val="hybridMultilevel"/>
    <w:tmpl w:val="5F4C4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534C64"/>
    <w:multiLevelType w:val="hybridMultilevel"/>
    <w:tmpl w:val="EF786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57F3F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0402CF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F570B4C"/>
    <w:multiLevelType w:val="hybridMultilevel"/>
    <w:tmpl w:val="0C1A9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DC3164"/>
    <w:multiLevelType w:val="hybridMultilevel"/>
    <w:tmpl w:val="244A75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4587204"/>
    <w:multiLevelType w:val="hybridMultilevel"/>
    <w:tmpl w:val="CD84B804"/>
    <w:lvl w:ilvl="0" w:tplc="E6D667AC">
      <w:start w:val="1"/>
      <w:numFmt w:val="bullet"/>
      <w:lvlText w:val="-"/>
      <w:lvlJc w:val="left"/>
      <w:pPr>
        <w:ind w:left="1287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7535AF7"/>
    <w:multiLevelType w:val="hybridMultilevel"/>
    <w:tmpl w:val="F2E28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9987750"/>
    <w:multiLevelType w:val="hybridMultilevel"/>
    <w:tmpl w:val="9A844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6E4EEB"/>
    <w:multiLevelType w:val="hybridMultilevel"/>
    <w:tmpl w:val="74F0B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F78515E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7B386E"/>
    <w:multiLevelType w:val="hybridMultilevel"/>
    <w:tmpl w:val="123ABDD0"/>
    <w:lvl w:ilvl="0" w:tplc="43EC2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C72946"/>
    <w:multiLevelType w:val="hybridMultilevel"/>
    <w:tmpl w:val="1E422CC0"/>
    <w:lvl w:ilvl="0" w:tplc="A54A72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7F204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38572AD6"/>
    <w:multiLevelType w:val="hybridMultilevel"/>
    <w:tmpl w:val="2E96BF9C"/>
    <w:lvl w:ilvl="0" w:tplc="0419000F">
      <w:start w:val="1"/>
      <w:numFmt w:val="decimal"/>
      <w:lvlText w:val="%1."/>
      <w:lvlJc w:val="left"/>
      <w:pPr>
        <w:ind w:left="978" w:hanging="360"/>
      </w:pPr>
    </w:lvl>
    <w:lvl w:ilvl="1" w:tplc="04190019" w:tentative="1">
      <w:start w:val="1"/>
      <w:numFmt w:val="lowerLetter"/>
      <w:lvlText w:val="%2."/>
      <w:lvlJc w:val="left"/>
      <w:pPr>
        <w:ind w:left="1698" w:hanging="360"/>
      </w:pPr>
    </w:lvl>
    <w:lvl w:ilvl="2" w:tplc="0419001B" w:tentative="1">
      <w:start w:val="1"/>
      <w:numFmt w:val="lowerRoman"/>
      <w:lvlText w:val="%3."/>
      <w:lvlJc w:val="right"/>
      <w:pPr>
        <w:ind w:left="2418" w:hanging="180"/>
      </w:pPr>
    </w:lvl>
    <w:lvl w:ilvl="3" w:tplc="0419000F" w:tentative="1">
      <w:start w:val="1"/>
      <w:numFmt w:val="decimal"/>
      <w:lvlText w:val="%4."/>
      <w:lvlJc w:val="left"/>
      <w:pPr>
        <w:ind w:left="3138" w:hanging="360"/>
      </w:pPr>
    </w:lvl>
    <w:lvl w:ilvl="4" w:tplc="04190019" w:tentative="1">
      <w:start w:val="1"/>
      <w:numFmt w:val="lowerLetter"/>
      <w:lvlText w:val="%5."/>
      <w:lvlJc w:val="left"/>
      <w:pPr>
        <w:ind w:left="3858" w:hanging="360"/>
      </w:pPr>
    </w:lvl>
    <w:lvl w:ilvl="5" w:tplc="0419001B" w:tentative="1">
      <w:start w:val="1"/>
      <w:numFmt w:val="lowerRoman"/>
      <w:lvlText w:val="%6."/>
      <w:lvlJc w:val="right"/>
      <w:pPr>
        <w:ind w:left="4578" w:hanging="180"/>
      </w:pPr>
    </w:lvl>
    <w:lvl w:ilvl="6" w:tplc="0419000F" w:tentative="1">
      <w:start w:val="1"/>
      <w:numFmt w:val="decimal"/>
      <w:lvlText w:val="%7."/>
      <w:lvlJc w:val="left"/>
      <w:pPr>
        <w:ind w:left="5298" w:hanging="360"/>
      </w:pPr>
    </w:lvl>
    <w:lvl w:ilvl="7" w:tplc="04190019" w:tentative="1">
      <w:start w:val="1"/>
      <w:numFmt w:val="lowerLetter"/>
      <w:lvlText w:val="%8."/>
      <w:lvlJc w:val="left"/>
      <w:pPr>
        <w:ind w:left="6018" w:hanging="360"/>
      </w:pPr>
    </w:lvl>
    <w:lvl w:ilvl="8" w:tplc="0419001B" w:tentative="1">
      <w:start w:val="1"/>
      <w:numFmt w:val="lowerRoman"/>
      <w:lvlText w:val="%9."/>
      <w:lvlJc w:val="right"/>
      <w:pPr>
        <w:ind w:left="6738" w:hanging="180"/>
      </w:pPr>
    </w:lvl>
  </w:abstractNum>
  <w:abstractNum w:abstractNumId="24">
    <w:nsid w:val="39315F42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9B1778A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2271BA3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D17352"/>
    <w:multiLevelType w:val="hybridMultilevel"/>
    <w:tmpl w:val="F4EA5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4237F6C"/>
    <w:multiLevelType w:val="hybridMultilevel"/>
    <w:tmpl w:val="4C327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E014D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F90C75"/>
    <w:multiLevelType w:val="hybridMultilevel"/>
    <w:tmpl w:val="1CBCB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B07419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FF08AE"/>
    <w:multiLevelType w:val="hybridMultilevel"/>
    <w:tmpl w:val="505AE5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0448D8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9B670F"/>
    <w:multiLevelType w:val="hybridMultilevel"/>
    <w:tmpl w:val="128E3F4E"/>
    <w:lvl w:ilvl="0" w:tplc="A54A72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7F6238B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253B8B"/>
    <w:multiLevelType w:val="hybridMultilevel"/>
    <w:tmpl w:val="B8426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AF4291"/>
    <w:multiLevelType w:val="hybridMultilevel"/>
    <w:tmpl w:val="C2667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5D2830"/>
    <w:multiLevelType w:val="hybridMultilevel"/>
    <w:tmpl w:val="F2E84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EA5272"/>
    <w:multiLevelType w:val="hybridMultilevel"/>
    <w:tmpl w:val="B4546C7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3"/>
  </w:num>
  <w:num w:numId="2">
    <w:abstractNumId w:val="20"/>
  </w:num>
  <w:num w:numId="3">
    <w:abstractNumId w:val="15"/>
  </w:num>
  <w:num w:numId="4">
    <w:abstractNumId w:val="22"/>
  </w:num>
  <w:num w:numId="5">
    <w:abstractNumId w:val="0"/>
  </w:num>
  <w:num w:numId="6">
    <w:abstractNumId w:val="6"/>
  </w:num>
  <w:num w:numId="7">
    <w:abstractNumId w:val="33"/>
  </w:num>
  <w:num w:numId="8">
    <w:abstractNumId w:val="12"/>
  </w:num>
  <w:num w:numId="9">
    <w:abstractNumId w:val="31"/>
  </w:num>
  <w:num w:numId="10">
    <w:abstractNumId w:val="24"/>
  </w:num>
  <w:num w:numId="11">
    <w:abstractNumId w:val="26"/>
  </w:num>
  <w:num w:numId="12">
    <w:abstractNumId w:val="25"/>
  </w:num>
  <w:num w:numId="13">
    <w:abstractNumId w:val="19"/>
  </w:num>
  <w:num w:numId="14">
    <w:abstractNumId w:val="29"/>
  </w:num>
  <w:num w:numId="15">
    <w:abstractNumId w:val="11"/>
  </w:num>
  <w:num w:numId="16">
    <w:abstractNumId w:val="1"/>
  </w:num>
  <w:num w:numId="17">
    <w:abstractNumId w:val="35"/>
  </w:num>
  <w:num w:numId="18">
    <w:abstractNumId w:val="13"/>
  </w:num>
  <w:num w:numId="19">
    <w:abstractNumId w:val="3"/>
  </w:num>
  <w:num w:numId="20">
    <w:abstractNumId w:val="36"/>
  </w:num>
  <w:num w:numId="21">
    <w:abstractNumId w:val="4"/>
  </w:num>
  <w:num w:numId="22">
    <w:abstractNumId w:val="9"/>
  </w:num>
  <w:num w:numId="23">
    <w:abstractNumId w:val="30"/>
  </w:num>
  <w:num w:numId="24">
    <w:abstractNumId w:val="17"/>
  </w:num>
  <w:num w:numId="25">
    <w:abstractNumId w:val="28"/>
  </w:num>
  <w:num w:numId="26">
    <w:abstractNumId w:val="32"/>
  </w:num>
  <w:num w:numId="27">
    <w:abstractNumId w:val="5"/>
  </w:num>
  <w:num w:numId="28">
    <w:abstractNumId w:val="8"/>
  </w:num>
  <w:num w:numId="29">
    <w:abstractNumId w:val="37"/>
  </w:num>
  <w:num w:numId="30">
    <w:abstractNumId w:val="38"/>
  </w:num>
  <w:num w:numId="31">
    <w:abstractNumId w:val="7"/>
  </w:num>
  <w:num w:numId="32">
    <w:abstractNumId w:val="10"/>
  </w:num>
  <w:num w:numId="33">
    <w:abstractNumId w:val="34"/>
  </w:num>
  <w:num w:numId="34">
    <w:abstractNumId w:val="18"/>
  </w:num>
  <w:num w:numId="35">
    <w:abstractNumId w:val="16"/>
  </w:num>
  <w:num w:numId="36">
    <w:abstractNumId w:val="14"/>
  </w:num>
  <w:num w:numId="37">
    <w:abstractNumId w:val="2"/>
  </w:num>
  <w:num w:numId="38">
    <w:abstractNumId w:val="27"/>
  </w:num>
  <w:num w:numId="39">
    <w:abstractNumId w:val="39"/>
  </w:num>
  <w:num w:numId="40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1A66"/>
    <w:rsid w:val="00005498"/>
    <w:rsid w:val="000109A5"/>
    <w:rsid w:val="00041058"/>
    <w:rsid w:val="000533F3"/>
    <w:rsid w:val="00053C44"/>
    <w:rsid w:val="00087453"/>
    <w:rsid w:val="000917FB"/>
    <w:rsid w:val="00096E3B"/>
    <w:rsid w:val="000A04D0"/>
    <w:rsid w:val="000A2FB6"/>
    <w:rsid w:val="000B27D6"/>
    <w:rsid w:val="000B4DEA"/>
    <w:rsid w:val="000B6CBB"/>
    <w:rsid w:val="000E4A33"/>
    <w:rsid w:val="000F1A76"/>
    <w:rsid w:val="000F4AC6"/>
    <w:rsid w:val="00102E4A"/>
    <w:rsid w:val="00111026"/>
    <w:rsid w:val="00126A11"/>
    <w:rsid w:val="001423B7"/>
    <w:rsid w:val="0015004F"/>
    <w:rsid w:val="00152CDB"/>
    <w:rsid w:val="00166E7A"/>
    <w:rsid w:val="00175AEB"/>
    <w:rsid w:val="0019169C"/>
    <w:rsid w:val="00195508"/>
    <w:rsid w:val="00197781"/>
    <w:rsid w:val="001B346D"/>
    <w:rsid w:val="001C0E4E"/>
    <w:rsid w:val="001E65E2"/>
    <w:rsid w:val="001F23FD"/>
    <w:rsid w:val="002468DE"/>
    <w:rsid w:val="00250D9F"/>
    <w:rsid w:val="00267466"/>
    <w:rsid w:val="002A4006"/>
    <w:rsid w:val="002C5140"/>
    <w:rsid w:val="002C6500"/>
    <w:rsid w:val="002D14F7"/>
    <w:rsid w:val="002D3C65"/>
    <w:rsid w:val="002D3F79"/>
    <w:rsid w:val="002E0A4A"/>
    <w:rsid w:val="002E58F9"/>
    <w:rsid w:val="002E5C15"/>
    <w:rsid w:val="002F2893"/>
    <w:rsid w:val="002F76F3"/>
    <w:rsid w:val="00302237"/>
    <w:rsid w:val="003203EA"/>
    <w:rsid w:val="00323AD9"/>
    <w:rsid w:val="003309C1"/>
    <w:rsid w:val="00340E6C"/>
    <w:rsid w:val="00384ECE"/>
    <w:rsid w:val="003930C3"/>
    <w:rsid w:val="003A0063"/>
    <w:rsid w:val="003A549B"/>
    <w:rsid w:val="003A7DB7"/>
    <w:rsid w:val="003B6AAD"/>
    <w:rsid w:val="003C1548"/>
    <w:rsid w:val="003C4D1C"/>
    <w:rsid w:val="003E3A49"/>
    <w:rsid w:val="003F371E"/>
    <w:rsid w:val="003F7843"/>
    <w:rsid w:val="004043FA"/>
    <w:rsid w:val="004111AF"/>
    <w:rsid w:val="00413D08"/>
    <w:rsid w:val="00417E24"/>
    <w:rsid w:val="00446981"/>
    <w:rsid w:val="00447992"/>
    <w:rsid w:val="004A1FFD"/>
    <w:rsid w:val="004A6153"/>
    <w:rsid w:val="004A7FC7"/>
    <w:rsid w:val="004C26CF"/>
    <w:rsid w:val="004C52AD"/>
    <w:rsid w:val="004C73EA"/>
    <w:rsid w:val="004E1F7C"/>
    <w:rsid w:val="004E66B1"/>
    <w:rsid w:val="00511B8E"/>
    <w:rsid w:val="0051428B"/>
    <w:rsid w:val="00534326"/>
    <w:rsid w:val="005433CB"/>
    <w:rsid w:val="00546DB0"/>
    <w:rsid w:val="00560FCB"/>
    <w:rsid w:val="005632CE"/>
    <w:rsid w:val="00567605"/>
    <w:rsid w:val="00581559"/>
    <w:rsid w:val="00594D74"/>
    <w:rsid w:val="005A1353"/>
    <w:rsid w:val="005A4D0E"/>
    <w:rsid w:val="005A7EAE"/>
    <w:rsid w:val="005B0D7E"/>
    <w:rsid w:val="005B1157"/>
    <w:rsid w:val="005B6F38"/>
    <w:rsid w:val="005D088D"/>
    <w:rsid w:val="005D2B16"/>
    <w:rsid w:val="005E2704"/>
    <w:rsid w:val="005E75C0"/>
    <w:rsid w:val="005E7C5F"/>
    <w:rsid w:val="005F19E6"/>
    <w:rsid w:val="00604E70"/>
    <w:rsid w:val="006153C3"/>
    <w:rsid w:val="00620191"/>
    <w:rsid w:val="006359F9"/>
    <w:rsid w:val="0065084F"/>
    <w:rsid w:val="00654C9A"/>
    <w:rsid w:val="00663749"/>
    <w:rsid w:val="006661FB"/>
    <w:rsid w:val="00695D35"/>
    <w:rsid w:val="006B2613"/>
    <w:rsid w:val="006B5366"/>
    <w:rsid w:val="006D620E"/>
    <w:rsid w:val="006E6254"/>
    <w:rsid w:val="00723806"/>
    <w:rsid w:val="00725FEC"/>
    <w:rsid w:val="00732539"/>
    <w:rsid w:val="00762BBA"/>
    <w:rsid w:val="00773626"/>
    <w:rsid w:val="007765D0"/>
    <w:rsid w:val="0078298B"/>
    <w:rsid w:val="00783860"/>
    <w:rsid w:val="00792945"/>
    <w:rsid w:val="007B26FF"/>
    <w:rsid w:val="007B5B45"/>
    <w:rsid w:val="007B7086"/>
    <w:rsid w:val="007B7239"/>
    <w:rsid w:val="007C1549"/>
    <w:rsid w:val="007C3AAC"/>
    <w:rsid w:val="007E7442"/>
    <w:rsid w:val="007F3F7A"/>
    <w:rsid w:val="00801F08"/>
    <w:rsid w:val="008109A2"/>
    <w:rsid w:val="00840671"/>
    <w:rsid w:val="008443EA"/>
    <w:rsid w:val="00852103"/>
    <w:rsid w:val="00856820"/>
    <w:rsid w:val="0085795E"/>
    <w:rsid w:val="00871A66"/>
    <w:rsid w:val="008857C9"/>
    <w:rsid w:val="00890AC4"/>
    <w:rsid w:val="008B6B19"/>
    <w:rsid w:val="008C074A"/>
    <w:rsid w:val="008C281B"/>
    <w:rsid w:val="008C46DE"/>
    <w:rsid w:val="008D2636"/>
    <w:rsid w:val="008E1F3D"/>
    <w:rsid w:val="008E6C14"/>
    <w:rsid w:val="008F18E2"/>
    <w:rsid w:val="008F46AE"/>
    <w:rsid w:val="008F5ADE"/>
    <w:rsid w:val="008F6871"/>
    <w:rsid w:val="0090245D"/>
    <w:rsid w:val="009134CC"/>
    <w:rsid w:val="00913A03"/>
    <w:rsid w:val="009251E2"/>
    <w:rsid w:val="00933DBE"/>
    <w:rsid w:val="00970DD2"/>
    <w:rsid w:val="00975151"/>
    <w:rsid w:val="009855B1"/>
    <w:rsid w:val="00992ADB"/>
    <w:rsid w:val="00992E37"/>
    <w:rsid w:val="009C1BB6"/>
    <w:rsid w:val="009E5DCA"/>
    <w:rsid w:val="009F365F"/>
    <w:rsid w:val="009F556B"/>
    <w:rsid w:val="00A1679B"/>
    <w:rsid w:val="00A43B2B"/>
    <w:rsid w:val="00A458FE"/>
    <w:rsid w:val="00A60865"/>
    <w:rsid w:val="00A72721"/>
    <w:rsid w:val="00A925BD"/>
    <w:rsid w:val="00A956EA"/>
    <w:rsid w:val="00AA357C"/>
    <w:rsid w:val="00AA6E79"/>
    <w:rsid w:val="00AE53F9"/>
    <w:rsid w:val="00AE6D18"/>
    <w:rsid w:val="00AF567A"/>
    <w:rsid w:val="00B02AD8"/>
    <w:rsid w:val="00B03BEA"/>
    <w:rsid w:val="00B22D3C"/>
    <w:rsid w:val="00B26FEA"/>
    <w:rsid w:val="00B31A4A"/>
    <w:rsid w:val="00B4225B"/>
    <w:rsid w:val="00B52343"/>
    <w:rsid w:val="00B56B28"/>
    <w:rsid w:val="00B61796"/>
    <w:rsid w:val="00B62FA3"/>
    <w:rsid w:val="00B6337E"/>
    <w:rsid w:val="00B71AF0"/>
    <w:rsid w:val="00B72647"/>
    <w:rsid w:val="00B74F07"/>
    <w:rsid w:val="00BA1BD8"/>
    <w:rsid w:val="00BA394D"/>
    <w:rsid w:val="00BA7E90"/>
    <w:rsid w:val="00BB5802"/>
    <w:rsid w:val="00BB624E"/>
    <w:rsid w:val="00BC154F"/>
    <w:rsid w:val="00BC34C9"/>
    <w:rsid w:val="00BE2D05"/>
    <w:rsid w:val="00BE7582"/>
    <w:rsid w:val="00BF2408"/>
    <w:rsid w:val="00BF5C0D"/>
    <w:rsid w:val="00C43639"/>
    <w:rsid w:val="00C437A5"/>
    <w:rsid w:val="00C454C8"/>
    <w:rsid w:val="00C82B2D"/>
    <w:rsid w:val="00C927F6"/>
    <w:rsid w:val="00CA0ADA"/>
    <w:rsid w:val="00CA0DDF"/>
    <w:rsid w:val="00CA2923"/>
    <w:rsid w:val="00CA4B9C"/>
    <w:rsid w:val="00CA6FE8"/>
    <w:rsid w:val="00CB28A1"/>
    <w:rsid w:val="00CC0CE2"/>
    <w:rsid w:val="00CD0A29"/>
    <w:rsid w:val="00CE511A"/>
    <w:rsid w:val="00D0102A"/>
    <w:rsid w:val="00D23F37"/>
    <w:rsid w:val="00D442C9"/>
    <w:rsid w:val="00D47C1A"/>
    <w:rsid w:val="00D5064C"/>
    <w:rsid w:val="00D60151"/>
    <w:rsid w:val="00D6084D"/>
    <w:rsid w:val="00D80ED3"/>
    <w:rsid w:val="00D86D84"/>
    <w:rsid w:val="00D95B30"/>
    <w:rsid w:val="00DA1710"/>
    <w:rsid w:val="00DA594E"/>
    <w:rsid w:val="00DB30C5"/>
    <w:rsid w:val="00DE5403"/>
    <w:rsid w:val="00DF3F2F"/>
    <w:rsid w:val="00DF5CDF"/>
    <w:rsid w:val="00E04EDA"/>
    <w:rsid w:val="00E1300A"/>
    <w:rsid w:val="00E13B40"/>
    <w:rsid w:val="00E51B9F"/>
    <w:rsid w:val="00E627BE"/>
    <w:rsid w:val="00E85A47"/>
    <w:rsid w:val="00E86388"/>
    <w:rsid w:val="00E902EC"/>
    <w:rsid w:val="00E9511D"/>
    <w:rsid w:val="00EB0188"/>
    <w:rsid w:val="00EB0206"/>
    <w:rsid w:val="00EC1E91"/>
    <w:rsid w:val="00EC4C8B"/>
    <w:rsid w:val="00EE3BFB"/>
    <w:rsid w:val="00EF1D14"/>
    <w:rsid w:val="00EF2C28"/>
    <w:rsid w:val="00F07BD4"/>
    <w:rsid w:val="00F16C3D"/>
    <w:rsid w:val="00F22EE0"/>
    <w:rsid w:val="00F22FF7"/>
    <w:rsid w:val="00F3755B"/>
    <w:rsid w:val="00F60A61"/>
    <w:rsid w:val="00F651DD"/>
    <w:rsid w:val="00F806B1"/>
    <w:rsid w:val="00FA0584"/>
    <w:rsid w:val="00FA5575"/>
    <w:rsid w:val="00FC1FAD"/>
    <w:rsid w:val="00FD590D"/>
    <w:rsid w:val="00FE1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A6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16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75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1F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70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70D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632C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32CE"/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546DB0"/>
    <w:pPr>
      <w:widowControl w:val="0"/>
      <w:spacing w:after="0" w:line="223" w:lineRule="exact"/>
      <w:jc w:val="center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F375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16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TOC Heading"/>
    <w:basedOn w:val="1"/>
    <w:next w:val="a"/>
    <w:uiPriority w:val="39"/>
    <w:semiHidden/>
    <w:unhideWhenUsed/>
    <w:qFormat/>
    <w:rsid w:val="0019169C"/>
    <w:pPr>
      <w:outlineLvl w:val="9"/>
    </w:pPr>
    <w:rPr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9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169C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A7E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3"/>
    <w:rsid w:val="004C52A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rsid w:val="0056760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toc 1"/>
    <w:basedOn w:val="a"/>
    <w:next w:val="a"/>
    <w:autoRedefine/>
    <w:uiPriority w:val="39"/>
    <w:unhideWhenUsed/>
    <w:rsid w:val="00E13B40"/>
    <w:pPr>
      <w:spacing w:after="100"/>
    </w:pPr>
  </w:style>
  <w:style w:type="character" w:styleId="ac">
    <w:name w:val="Hyperlink"/>
    <w:basedOn w:val="a0"/>
    <w:uiPriority w:val="99"/>
    <w:unhideWhenUsed/>
    <w:rsid w:val="00E13B40"/>
    <w:rPr>
      <w:color w:val="0000FF" w:themeColor="hyperlink"/>
      <w:u w:val="single"/>
    </w:rPr>
  </w:style>
  <w:style w:type="paragraph" w:styleId="ad">
    <w:name w:val="No Spacing"/>
    <w:uiPriority w:val="1"/>
    <w:qFormat/>
    <w:rsid w:val="00B4225B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801F08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e">
    <w:name w:val="Body Text Indent"/>
    <w:basedOn w:val="a"/>
    <w:link w:val="af"/>
    <w:unhideWhenUsed/>
    <w:rsid w:val="00801F0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rsid w:val="00801F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8D5E22-EC90-44D0-806C-0D58AC3D1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15</Pages>
  <Words>2619</Words>
  <Characters>14932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54</cp:revision>
  <dcterms:created xsi:type="dcterms:W3CDTF">2021-04-26T16:18:00Z</dcterms:created>
  <dcterms:modified xsi:type="dcterms:W3CDTF">2023-10-23T12:50:00Z</dcterms:modified>
</cp:coreProperties>
</file>