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DD" w:rsidRPr="00B3299B" w:rsidRDefault="00EC51DD" w:rsidP="00EC51DD">
      <w:pPr>
        <w:jc w:val="center"/>
        <w:rPr>
          <w:sz w:val="28"/>
          <w:szCs w:val="28"/>
        </w:rPr>
      </w:pPr>
      <w:r w:rsidRPr="00B3299B">
        <w:rPr>
          <w:sz w:val="28"/>
          <w:szCs w:val="28"/>
        </w:rPr>
        <w:t xml:space="preserve">Государственное бюджетное профессиональное образовательное </w:t>
      </w:r>
    </w:p>
    <w:p w:rsidR="00EC51DD" w:rsidRPr="00B3299B" w:rsidRDefault="00EC51DD" w:rsidP="00EC51DD">
      <w:pPr>
        <w:jc w:val="center"/>
        <w:rPr>
          <w:sz w:val="28"/>
          <w:szCs w:val="28"/>
        </w:rPr>
      </w:pPr>
      <w:r w:rsidRPr="00B3299B">
        <w:rPr>
          <w:sz w:val="28"/>
          <w:szCs w:val="28"/>
        </w:rPr>
        <w:t xml:space="preserve">учреждение Иркутской области «Усть-Илимский техникум </w:t>
      </w:r>
    </w:p>
    <w:p w:rsidR="00EC51DD" w:rsidRPr="00B3299B" w:rsidRDefault="00EC51DD" w:rsidP="00EC51DD">
      <w:pPr>
        <w:jc w:val="center"/>
        <w:rPr>
          <w:sz w:val="28"/>
          <w:szCs w:val="28"/>
        </w:rPr>
      </w:pPr>
      <w:r w:rsidRPr="00B3299B">
        <w:rPr>
          <w:sz w:val="28"/>
          <w:szCs w:val="28"/>
        </w:rPr>
        <w:t>лесопромышленных технологий и сферы услуг»</w:t>
      </w:r>
    </w:p>
    <w:p w:rsidR="00EC51DD" w:rsidRPr="00B3299B" w:rsidRDefault="00EC51DD" w:rsidP="00EC51DD">
      <w:pPr>
        <w:jc w:val="center"/>
        <w:rPr>
          <w:sz w:val="28"/>
          <w:szCs w:val="28"/>
        </w:rPr>
      </w:pPr>
    </w:p>
    <w:p w:rsidR="00EC51DD" w:rsidRPr="00B3299B" w:rsidRDefault="00EC51DD" w:rsidP="00EC51DD">
      <w:pPr>
        <w:jc w:val="center"/>
        <w:rPr>
          <w:sz w:val="28"/>
          <w:szCs w:val="28"/>
        </w:rPr>
      </w:pPr>
      <w:r w:rsidRPr="00B3299B">
        <w:rPr>
          <w:sz w:val="28"/>
          <w:szCs w:val="28"/>
        </w:rPr>
        <w:t>(ГБПОУ «УИ ТЛТУ»)</w:t>
      </w:r>
    </w:p>
    <w:p w:rsidR="00EC51DD" w:rsidRDefault="00EC51DD" w:rsidP="00EC51DD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EC51DD" w:rsidRDefault="00EC51DD" w:rsidP="00EC51DD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EC51DD" w:rsidRDefault="00EC51DD" w:rsidP="00EC51DD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EC51DD" w:rsidRPr="00481BF6" w:rsidRDefault="00EC51DD" w:rsidP="00EC51DD">
      <w:pPr>
        <w:spacing w:line="276" w:lineRule="auto"/>
        <w:ind w:left="6096"/>
        <w:rPr>
          <w:sz w:val="28"/>
          <w:szCs w:val="28"/>
        </w:rPr>
      </w:pPr>
      <w:r w:rsidRPr="00481BF6">
        <w:rPr>
          <w:sz w:val="28"/>
          <w:szCs w:val="28"/>
        </w:rPr>
        <w:t>УТВЕРЖДЕНО</w:t>
      </w:r>
    </w:p>
    <w:p w:rsidR="00EC51DD" w:rsidRPr="00481BF6" w:rsidRDefault="00EC51DD" w:rsidP="00EC51DD">
      <w:pPr>
        <w:spacing w:line="276" w:lineRule="auto"/>
        <w:ind w:left="6096"/>
        <w:rPr>
          <w:sz w:val="28"/>
          <w:szCs w:val="28"/>
        </w:rPr>
      </w:pPr>
      <w:r w:rsidRPr="00481BF6">
        <w:rPr>
          <w:sz w:val="28"/>
          <w:szCs w:val="28"/>
        </w:rPr>
        <w:t xml:space="preserve">приказом директора </w:t>
      </w:r>
    </w:p>
    <w:p w:rsidR="00EC51DD" w:rsidRDefault="00EC51DD" w:rsidP="00EC51DD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№   от «   » </w:t>
      </w:r>
      <w:r w:rsidR="007B295E">
        <w:rPr>
          <w:sz w:val="28"/>
          <w:szCs w:val="28"/>
        </w:rPr>
        <w:t>____20___</w:t>
      </w:r>
      <w:r>
        <w:rPr>
          <w:sz w:val="28"/>
          <w:szCs w:val="28"/>
        </w:rPr>
        <w:t xml:space="preserve"> </w:t>
      </w:r>
    </w:p>
    <w:p w:rsidR="00EC51DD" w:rsidRDefault="00EC51DD" w:rsidP="00EC51DD">
      <w:pPr>
        <w:spacing w:line="360" w:lineRule="auto"/>
        <w:jc w:val="center"/>
        <w:rPr>
          <w:b/>
          <w:sz w:val="28"/>
          <w:szCs w:val="28"/>
        </w:rPr>
      </w:pPr>
    </w:p>
    <w:p w:rsidR="00EC51DD" w:rsidRDefault="00EC51DD" w:rsidP="00EC51DD">
      <w:pPr>
        <w:spacing w:line="360" w:lineRule="auto"/>
        <w:jc w:val="both"/>
        <w:rPr>
          <w:b/>
          <w:sz w:val="28"/>
          <w:szCs w:val="28"/>
        </w:rPr>
      </w:pPr>
    </w:p>
    <w:p w:rsidR="00EC51DD" w:rsidRPr="00AD04D3" w:rsidRDefault="001306C4" w:rsidP="00C453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C4534A">
        <w:rPr>
          <w:sz w:val="28"/>
          <w:szCs w:val="28"/>
        </w:rPr>
        <w:t>КОНТРОЛЬНО-ОЦЕНОЧНЫ</w:t>
      </w:r>
      <w:r>
        <w:rPr>
          <w:sz w:val="28"/>
          <w:szCs w:val="28"/>
        </w:rPr>
        <w:t xml:space="preserve">Х СРЕДСТВ </w:t>
      </w:r>
      <w:proofErr w:type="gramStart"/>
      <w:r>
        <w:rPr>
          <w:sz w:val="28"/>
          <w:szCs w:val="28"/>
        </w:rPr>
        <w:t>ПО</w:t>
      </w:r>
      <w:proofErr w:type="gramEnd"/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>________________________________________________________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i/>
          <w:color w:val="1F497D"/>
          <w:sz w:val="24"/>
          <w:szCs w:val="24"/>
        </w:rPr>
      </w:pPr>
      <w:r w:rsidRPr="00BA18A9">
        <w:rPr>
          <w:i/>
          <w:color w:val="1F497D"/>
          <w:sz w:val="24"/>
          <w:szCs w:val="24"/>
        </w:rPr>
        <w:t>код (например, ОУД.01) и название учебной дисциплины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i/>
          <w:color w:val="1F497D"/>
          <w:sz w:val="24"/>
          <w:szCs w:val="24"/>
        </w:rPr>
      </w:pPr>
      <w:r w:rsidRPr="00BA18A9">
        <w:rPr>
          <w:i/>
          <w:color w:val="1F497D"/>
          <w:sz w:val="24"/>
          <w:szCs w:val="24"/>
        </w:rPr>
        <w:t>общеобразовательного цикла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i/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 xml:space="preserve">программы подготовки квалифицированных рабочих, служащих </w:t>
      </w:r>
      <w:proofErr w:type="gramStart"/>
      <w:r w:rsidRPr="00BA18A9">
        <w:rPr>
          <w:color w:val="000000"/>
          <w:sz w:val="28"/>
          <w:szCs w:val="28"/>
        </w:rPr>
        <w:t>по</w:t>
      </w:r>
      <w:proofErr w:type="gramEnd"/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1F497D"/>
          <w:sz w:val="28"/>
          <w:szCs w:val="28"/>
        </w:rPr>
      </w:pPr>
      <w:r w:rsidRPr="00BA18A9">
        <w:rPr>
          <w:color w:val="000000"/>
          <w:sz w:val="28"/>
          <w:szCs w:val="28"/>
        </w:rPr>
        <w:t>профессии/</w:t>
      </w:r>
      <w:r w:rsidRPr="00BA18A9">
        <w:rPr>
          <w:color w:val="1F497D"/>
          <w:sz w:val="28"/>
          <w:szCs w:val="28"/>
        </w:rPr>
        <w:t>программы  подготовки специалистов среднего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1F497D"/>
          <w:sz w:val="28"/>
          <w:szCs w:val="28"/>
        </w:rPr>
        <w:t>звена по специальности</w:t>
      </w:r>
      <w:r w:rsidRPr="00BA18A9">
        <w:rPr>
          <w:color w:val="000000"/>
          <w:sz w:val="28"/>
          <w:szCs w:val="28"/>
        </w:rPr>
        <w:t>: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>____________________________________________________________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>____________________________________________________________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i/>
          <w:color w:val="1F497D"/>
          <w:sz w:val="24"/>
          <w:szCs w:val="24"/>
        </w:rPr>
      </w:pPr>
      <w:r w:rsidRPr="00BA18A9">
        <w:rPr>
          <w:i/>
          <w:color w:val="1F497D"/>
          <w:sz w:val="24"/>
          <w:szCs w:val="24"/>
        </w:rPr>
        <w:t>код и наименование профессии/специальности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i/>
          <w:color w:val="1F497D"/>
          <w:sz w:val="24"/>
          <w:szCs w:val="24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>Усть-Илимск,</w:t>
      </w:r>
    </w:p>
    <w:p w:rsidR="00BA18A9" w:rsidRPr="00BA18A9" w:rsidRDefault="00BA18A9" w:rsidP="00BA18A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A18A9">
        <w:rPr>
          <w:color w:val="000000"/>
          <w:sz w:val="28"/>
          <w:szCs w:val="28"/>
        </w:rPr>
        <w:t>2020</w:t>
      </w:r>
      <w:r w:rsidRPr="00BA18A9">
        <w:rPr>
          <w:color w:val="000000"/>
          <w:sz w:val="28"/>
          <w:szCs w:val="28"/>
        </w:rPr>
        <w:br w:type="page"/>
      </w:r>
    </w:p>
    <w:tbl>
      <w:tblPr>
        <w:tblW w:w="5383" w:type="dxa"/>
        <w:jc w:val="right"/>
        <w:tblLook w:val="01E0" w:firstRow="1" w:lastRow="1" w:firstColumn="1" w:lastColumn="1" w:noHBand="0" w:noVBand="0"/>
      </w:tblPr>
      <w:tblGrid>
        <w:gridCol w:w="250"/>
        <w:gridCol w:w="5133"/>
      </w:tblGrid>
      <w:tr w:rsidR="00EC51DD" w:rsidRPr="005F36D8" w:rsidTr="00E57549">
        <w:trPr>
          <w:trHeight w:val="3287"/>
          <w:jc w:val="right"/>
        </w:trPr>
        <w:tc>
          <w:tcPr>
            <w:tcW w:w="250" w:type="dxa"/>
            <w:shd w:val="clear" w:color="auto" w:fill="auto"/>
          </w:tcPr>
          <w:p w:rsidR="00EC51DD" w:rsidRPr="005F36D8" w:rsidRDefault="00EC51DD" w:rsidP="00E575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3" w:type="dxa"/>
            <w:shd w:val="clear" w:color="auto" w:fill="auto"/>
            <w:hideMark/>
          </w:tcPr>
          <w:p w:rsidR="00EC51DD" w:rsidRPr="005F36D8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Рассмотрен и одобрен</w:t>
            </w:r>
          </w:p>
          <w:p w:rsidR="00EC51DD" w:rsidRPr="005F36D8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на заседании методической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36D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«Общеобразовательные дисциплины»</w:t>
            </w:r>
          </w:p>
          <w:p w:rsidR="00EC51DD" w:rsidRPr="005E334D" w:rsidRDefault="00EC51DD" w:rsidP="00E57549">
            <w:pPr>
              <w:ind w:left="-108"/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  <w:r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 xml:space="preserve">«    » </w:t>
            </w:r>
            <w:r w:rsidR="00AD6E47"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 xml:space="preserve">_______ </w:t>
            </w:r>
            <w:r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 xml:space="preserve"> 2017 г.</w:t>
            </w:r>
          </w:p>
          <w:p w:rsidR="00EC51DD" w:rsidRPr="005F36D8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</w:p>
          <w:p w:rsidR="00EC51DD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методической </w:t>
            </w:r>
            <w:r w:rsidRPr="005F36D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AD6E47">
              <w:rPr>
                <w:rFonts w:eastAsia="Calibri"/>
                <w:noProof/>
                <w:sz w:val="28"/>
                <w:szCs w:val="28"/>
              </w:rPr>
              <w:t xml:space="preserve">_______________      </w:t>
            </w:r>
            <w:r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>Е.А. Рахманова</w:t>
            </w:r>
            <w:r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ab/>
            </w:r>
            <w:r w:rsidRPr="005E334D">
              <w:rPr>
                <w:rFonts w:eastAsia="Calibri"/>
                <w:color w:val="0070C0"/>
                <w:sz w:val="28"/>
                <w:szCs w:val="28"/>
                <w:lang w:eastAsia="en-US"/>
              </w:rPr>
              <w:tab/>
              <w:t xml:space="preserve">     </w:t>
            </w:r>
          </w:p>
          <w:p w:rsidR="00EC51DD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51DD" w:rsidRDefault="00EC51DD" w:rsidP="00E57549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51DD" w:rsidRPr="003D2D44" w:rsidRDefault="00EC51DD" w:rsidP="00E5754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1306C4" w:rsidRDefault="001306C4" w:rsidP="001306C4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Разработчик</w:t>
      </w:r>
      <w:r w:rsidRPr="00246DA4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ФИО, должность, квалификация</w:t>
      </w:r>
    </w:p>
    <w:p w:rsidR="001306C4" w:rsidRPr="00246DA4" w:rsidRDefault="001306C4" w:rsidP="001306C4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</w:p>
    <w:p w:rsidR="001306C4" w:rsidRPr="00246DA4" w:rsidRDefault="001306C4" w:rsidP="001306C4">
      <w:pPr>
        <w:jc w:val="both"/>
        <w:rPr>
          <w:color w:val="000000" w:themeColor="text1"/>
          <w:sz w:val="28"/>
          <w:szCs w:val="28"/>
        </w:rPr>
      </w:pPr>
    </w:p>
    <w:p w:rsidR="001306C4" w:rsidRDefault="001306C4" w:rsidP="001306C4">
      <w:pPr>
        <w:ind w:firstLine="709"/>
        <w:contextualSpacing/>
        <w:jc w:val="both"/>
        <w:rPr>
          <w:sz w:val="28"/>
          <w:szCs w:val="28"/>
          <w:lang w:val="en-US"/>
        </w:rPr>
      </w:pPr>
      <w:r w:rsidRPr="001306C4">
        <w:rPr>
          <w:sz w:val="28"/>
          <w:szCs w:val="28"/>
        </w:rPr>
        <w:t xml:space="preserve">Комплект контрольно-оценочных средств </w:t>
      </w:r>
      <w:r w:rsidRPr="009216B3">
        <w:rPr>
          <w:sz w:val="28"/>
          <w:szCs w:val="28"/>
        </w:rPr>
        <w:t>общеобразовательной учебной дисциплины</w:t>
      </w:r>
      <w:r w:rsidRPr="00BE14E2">
        <w:rPr>
          <w:color w:val="1F497D" w:themeColor="text2"/>
          <w:sz w:val="28"/>
          <w:szCs w:val="28"/>
        </w:rPr>
        <w:t xml:space="preserve"> ОУД.02 Иностранный язык </w:t>
      </w:r>
      <w:r w:rsidRPr="009216B3">
        <w:rPr>
          <w:sz w:val="28"/>
          <w:szCs w:val="28"/>
        </w:rPr>
        <w:t>разработана на основе требований федерального государственного образовательного стандарта среднего общего образования (далее – ФГОС СОО) (утвержден приказом Министерства образования и науки РФ от 17.05.2012 № 413);</w:t>
      </w:r>
      <w:r>
        <w:rPr>
          <w:sz w:val="28"/>
          <w:szCs w:val="28"/>
        </w:rPr>
        <w:t xml:space="preserve"> </w:t>
      </w:r>
      <w:r w:rsidRPr="009216B3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216B3">
        <w:rPr>
          <w:sz w:val="28"/>
          <w:szCs w:val="28"/>
        </w:rPr>
        <w:t>Минобрнауки</w:t>
      </w:r>
      <w:proofErr w:type="spellEnd"/>
      <w:r w:rsidRPr="009216B3">
        <w:rPr>
          <w:sz w:val="28"/>
          <w:szCs w:val="28"/>
        </w:rPr>
        <w:t xml:space="preserve"> России от 17.03.2015 № 06-259, изм. </w:t>
      </w:r>
      <w:proofErr w:type="gramStart"/>
      <w:r w:rsidRPr="009216B3">
        <w:rPr>
          <w:sz w:val="28"/>
          <w:szCs w:val="28"/>
        </w:rPr>
        <w:t>Протокол № 3 от 25.05.2017); примерной программы общеобразовательной дисциплины</w:t>
      </w:r>
      <w:r w:rsidRPr="00BE14E2">
        <w:rPr>
          <w:color w:val="1F497D" w:themeColor="text2"/>
          <w:sz w:val="28"/>
          <w:szCs w:val="28"/>
        </w:rPr>
        <w:t xml:space="preserve"> «Английский язык», </w:t>
      </w:r>
      <w:r w:rsidRPr="009216B3">
        <w:rPr>
          <w:sz w:val="28"/>
          <w:szCs w:val="28"/>
        </w:rPr>
        <w:t>о</w:t>
      </w:r>
      <w:r w:rsidRPr="009216B3">
        <w:rPr>
          <w:iCs/>
          <w:sz w:val="28"/>
          <w:szCs w:val="28"/>
        </w:rPr>
        <w:t>добренной Научно-методическим советом Центра профессионального образования ФГАУ «ФИРО» и рекомендованной для</w:t>
      </w:r>
      <w:proofErr w:type="gramEnd"/>
      <w:r w:rsidRPr="009216B3">
        <w:rPr>
          <w:iCs/>
          <w:sz w:val="28"/>
          <w:szCs w:val="28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9216B3">
        <w:rPr>
          <w:sz w:val="28"/>
          <w:szCs w:val="28"/>
        </w:rPr>
        <w:t>ротокол № 2 от 26. 03. 2015),</w:t>
      </w:r>
      <w:r w:rsidRPr="00BE14E2">
        <w:rPr>
          <w:color w:val="1F497D" w:themeColor="text2"/>
          <w:sz w:val="28"/>
          <w:szCs w:val="28"/>
        </w:rPr>
        <w:t xml:space="preserve"> </w:t>
      </w:r>
      <w:r w:rsidRPr="009216B3">
        <w:rPr>
          <w:sz w:val="28"/>
          <w:szCs w:val="28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объедения по общему образованию (проток</w:t>
      </w:r>
      <w:r>
        <w:rPr>
          <w:sz w:val="28"/>
          <w:szCs w:val="28"/>
        </w:rPr>
        <w:t>ол от 28 июня 2016 г. № 2/16-з).</w:t>
      </w:r>
      <w:r>
        <w:rPr>
          <w:sz w:val="28"/>
          <w:szCs w:val="28"/>
          <w:lang w:val="en-US"/>
        </w:rPr>
        <w:br w:type="page"/>
      </w:r>
    </w:p>
    <w:p w:rsidR="00EA69D3" w:rsidRPr="00EA69D3" w:rsidRDefault="00EA69D3" w:rsidP="001306C4">
      <w:pPr>
        <w:ind w:firstLine="709"/>
        <w:contextualSpacing/>
        <w:jc w:val="both"/>
        <w:rPr>
          <w:b/>
          <w:sz w:val="28"/>
          <w:szCs w:val="28"/>
        </w:rPr>
      </w:pPr>
      <w:r w:rsidRPr="00EA69D3">
        <w:rPr>
          <w:b/>
          <w:sz w:val="28"/>
          <w:szCs w:val="28"/>
        </w:rPr>
        <w:lastRenderedPageBreak/>
        <w:t>СОДЕРЖАНИЕ</w:t>
      </w:r>
    </w:p>
    <w:p w:rsidR="00EA69D3" w:rsidRPr="00EA69D3" w:rsidRDefault="00EA69D3" w:rsidP="00EA69D3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7B295E" w:rsidRPr="00C4534A" w:rsidTr="00BA18A9">
        <w:tc>
          <w:tcPr>
            <w:tcW w:w="8613" w:type="dxa"/>
          </w:tcPr>
          <w:p w:rsidR="007B295E" w:rsidRPr="00C4534A" w:rsidRDefault="007B295E" w:rsidP="00C4534A">
            <w:pPr>
              <w:spacing w:line="360" w:lineRule="auto"/>
              <w:rPr>
                <w:bCs/>
                <w:sz w:val="28"/>
                <w:szCs w:val="28"/>
              </w:rPr>
            </w:pPr>
            <w:r w:rsidRPr="00C4534A">
              <w:rPr>
                <w:bCs/>
                <w:sz w:val="28"/>
                <w:szCs w:val="28"/>
              </w:rPr>
              <w:t>1. ПАСПОРТ КОМПЛЕКТА КОНТРОЛЬНО-ОЦЕНОЧНЫХ СРЕДСТВ</w:t>
            </w:r>
          </w:p>
        </w:tc>
        <w:tc>
          <w:tcPr>
            <w:tcW w:w="957" w:type="dxa"/>
          </w:tcPr>
          <w:p w:rsidR="007B295E" w:rsidRPr="00C4534A" w:rsidRDefault="00C4534A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7B295E" w:rsidP="002D5A6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4534A">
              <w:rPr>
                <w:bCs/>
                <w:sz w:val="28"/>
                <w:szCs w:val="28"/>
              </w:rPr>
              <w:t>2. РЕЗУЛЬТАТЫ ОСВОЕНИЯ УЧЕБНОЙ ДИСЦИПЛИНЫ, ПОДЛЕЖАЩИЕ ПРОВЕРКЕ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7B295E" w:rsidP="007B295E">
            <w:pPr>
              <w:spacing w:line="360" w:lineRule="auto"/>
              <w:rPr>
                <w:bCs/>
                <w:sz w:val="28"/>
                <w:szCs w:val="28"/>
              </w:rPr>
            </w:pPr>
            <w:r w:rsidRPr="00C4534A">
              <w:rPr>
                <w:bCs/>
                <w:sz w:val="28"/>
                <w:szCs w:val="28"/>
              </w:rPr>
              <w:t>3.  ОЦЕНКА ОСВОЕНИЯ УЧЕБНОЙ ДИСЦИПЛИНЫ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7B295E" w:rsidP="007B295E">
            <w:pPr>
              <w:rPr>
                <w:sz w:val="28"/>
                <w:szCs w:val="28"/>
              </w:rPr>
            </w:pPr>
            <w:r w:rsidRPr="00C4534A">
              <w:rPr>
                <w:sz w:val="28"/>
                <w:szCs w:val="28"/>
              </w:rPr>
              <w:t>4. СТРУКТУРА КОНТРОЛЬНО-ОЦЕНОЧНЫХ СРЕДСТВ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7B295E" w:rsidP="002D5A6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4534A">
              <w:rPr>
                <w:sz w:val="28"/>
                <w:szCs w:val="28"/>
              </w:rPr>
              <w:t>5. ЗАДАНИЯ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7B295E" w:rsidP="002D5A6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4534A">
              <w:rPr>
                <w:sz w:val="28"/>
                <w:szCs w:val="28"/>
              </w:rPr>
              <w:t>6. КЛЮЧИ ОТВЕТОВ/ ПАКЕТ ЭКЗАМЕНАТОРА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B295E" w:rsidRPr="00C4534A" w:rsidTr="00BA18A9">
        <w:tc>
          <w:tcPr>
            <w:tcW w:w="8613" w:type="dxa"/>
          </w:tcPr>
          <w:p w:rsidR="007B295E" w:rsidRPr="00C4534A" w:rsidRDefault="00C4534A" w:rsidP="00C4534A">
            <w:pPr>
              <w:rPr>
                <w:sz w:val="28"/>
                <w:szCs w:val="28"/>
              </w:rPr>
            </w:pPr>
            <w:r w:rsidRPr="00C4534A">
              <w:rPr>
                <w:sz w:val="28"/>
                <w:szCs w:val="28"/>
              </w:rPr>
              <w:t>7. КРИТЕРИИ ОЦЕНКИ</w:t>
            </w:r>
          </w:p>
        </w:tc>
        <w:tc>
          <w:tcPr>
            <w:tcW w:w="957" w:type="dxa"/>
          </w:tcPr>
          <w:p w:rsidR="007B295E" w:rsidRPr="00C4534A" w:rsidRDefault="007B295E" w:rsidP="00C4534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EC51DD" w:rsidRPr="00EA69D3" w:rsidRDefault="00EC51DD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EC51DD" w:rsidRPr="00EA69D3" w:rsidRDefault="00EC51DD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p w:rsidR="00EC51DD" w:rsidRDefault="00EC51DD" w:rsidP="002D5A6E">
      <w:pPr>
        <w:spacing w:line="360" w:lineRule="auto"/>
        <w:jc w:val="both"/>
        <w:rPr>
          <w:b/>
          <w:bCs/>
          <w:sz w:val="36"/>
          <w:szCs w:val="36"/>
        </w:rPr>
      </w:pPr>
    </w:p>
    <w:tbl>
      <w:tblPr>
        <w:tblW w:w="8028" w:type="dxa"/>
        <w:tblInd w:w="-106" w:type="dxa"/>
        <w:tblLook w:val="01E0" w:firstRow="1" w:lastRow="1" w:firstColumn="1" w:lastColumn="1" w:noHBand="0" w:noVBand="0"/>
      </w:tblPr>
      <w:tblGrid>
        <w:gridCol w:w="8028"/>
      </w:tblGrid>
      <w:tr w:rsidR="00533721" w:rsidRPr="00354F67">
        <w:tc>
          <w:tcPr>
            <w:tcW w:w="8028" w:type="dxa"/>
          </w:tcPr>
          <w:p w:rsidR="00533721" w:rsidRPr="00926E6B" w:rsidRDefault="00533721" w:rsidP="0092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533721" w:rsidRPr="00926E6B" w:rsidRDefault="00533721" w:rsidP="0092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jc w:val="both"/>
        <w:rPr>
          <w:sz w:val="28"/>
          <w:szCs w:val="28"/>
          <w:u w:val="single"/>
        </w:rPr>
      </w:pPr>
    </w:p>
    <w:p w:rsidR="00533721" w:rsidRPr="002B359C" w:rsidRDefault="00533721" w:rsidP="00E77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04111" w:rsidRPr="002B359C">
        <w:rPr>
          <w:b/>
          <w:bCs/>
          <w:sz w:val="28"/>
          <w:szCs w:val="28"/>
        </w:rPr>
        <w:lastRenderedPageBreak/>
        <w:t xml:space="preserve">1. </w:t>
      </w:r>
      <w:r w:rsidR="00E7776F" w:rsidRPr="002B359C">
        <w:rPr>
          <w:b/>
          <w:bCs/>
          <w:sz w:val="28"/>
          <w:szCs w:val="28"/>
        </w:rPr>
        <w:t>ПАСПОРТ КОМПЛЕКТА КОНТРОЛЬНО-ОЦЕНОЧНЫХ СРЕДСТВ</w:t>
      </w:r>
    </w:p>
    <w:p w:rsidR="00E7776F" w:rsidRDefault="00533721" w:rsidP="00AE325F">
      <w:pPr>
        <w:spacing w:line="360" w:lineRule="auto"/>
        <w:jc w:val="both"/>
        <w:rPr>
          <w:sz w:val="24"/>
          <w:szCs w:val="24"/>
        </w:rPr>
      </w:pPr>
      <w:r w:rsidRPr="00354F67">
        <w:rPr>
          <w:sz w:val="24"/>
          <w:szCs w:val="24"/>
        </w:rPr>
        <w:tab/>
      </w:r>
    </w:p>
    <w:p w:rsidR="00AE325F" w:rsidRPr="00D33866" w:rsidRDefault="00533721" w:rsidP="00D33866">
      <w:pPr>
        <w:spacing w:line="276" w:lineRule="auto"/>
        <w:ind w:firstLine="567"/>
        <w:jc w:val="both"/>
        <w:rPr>
          <w:sz w:val="28"/>
          <w:szCs w:val="28"/>
        </w:rPr>
      </w:pPr>
      <w:r w:rsidRPr="00D33866">
        <w:rPr>
          <w:sz w:val="28"/>
          <w:szCs w:val="28"/>
        </w:rPr>
        <w:t xml:space="preserve">В результате освоения учебной дисциплины </w:t>
      </w:r>
      <w:r w:rsidRPr="00D33866">
        <w:rPr>
          <w:i/>
          <w:iCs/>
          <w:color w:val="FF0000"/>
          <w:sz w:val="28"/>
          <w:szCs w:val="28"/>
        </w:rPr>
        <w:t xml:space="preserve">(название дисциплины) </w:t>
      </w:r>
      <w:r w:rsidRPr="00D33866">
        <w:rPr>
          <w:sz w:val="28"/>
          <w:szCs w:val="28"/>
        </w:rPr>
        <w:t xml:space="preserve">обучающийся должен обладать предусмотренными  </w:t>
      </w:r>
      <w:r w:rsidR="00836432" w:rsidRPr="00D33866">
        <w:rPr>
          <w:sz w:val="28"/>
          <w:szCs w:val="28"/>
        </w:rPr>
        <w:t>ФГОС по учебной дисциплине</w:t>
      </w:r>
      <w:proofErr w:type="gramStart"/>
      <w:r w:rsidR="00836432" w:rsidRPr="00D33866">
        <w:rPr>
          <w:sz w:val="28"/>
          <w:szCs w:val="28"/>
        </w:rPr>
        <w:t xml:space="preserve"> (</w:t>
      </w:r>
      <w:r w:rsidR="00836432" w:rsidRPr="00D33866">
        <w:rPr>
          <w:color w:val="FF0000"/>
          <w:sz w:val="28"/>
          <w:szCs w:val="28"/>
        </w:rPr>
        <w:t>…</w:t>
      </w:r>
      <w:r w:rsidR="00836432" w:rsidRPr="00D33866">
        <w:rPr>
          <w:sz w:val="28"/>
          <w:szCs w:val="28"/>
        </w:rPr>
        <w:t xml:space="preserve">) , </w:t>
      </w:r>
      <w:proofErr w:type="gramEnd"/>
      <w:r w:rsidR="00836432" w:rsidRPr="00D33866">
        <w:rPr>
          <w:sz w:val="28"/>
          <w:szCs w:val="28"/>
        </w:rPr>
        <w:t>рабочей программы по профессии</w:t>
      </w:r>
      <w:r w:rsidR="00BC6303" w:rsidRPr="00D33866">
        <w:rPr>
          <w:sz w:val="28"/>
          <w:szCs w:val="28"/>
        </w:rPr>
        <w:t xml:space="preserve"> </w:t>
      </w:r>
      <w:r w:rsidRPr="00D33866">
        <w:rPr>
          <w:i/>
          <w:iCs/>
          <w:color w:val="FF0000"/>
          <w:sz w:val="28"/>
          <w:szCs w:val="28"/>
        </w:rPr>
        <w:t>(код и н</w:t>
      </w:r>
      <w:r w:rsidR="00BC6303" w:rsidRPr="00D33866">
        <w:rPr>
          <w:i/>
          <w:iCs/>
          <w:color w:val="FF0000"/>
          <w:sz w:val="28"/>
          <w:szCs w:val="28"/>
        </w:rPr>
        <w:t>аименование</w:t>
      </w:r>
      <w:r w:rsidR="00836432" w:rsidRPr="00D33866">
        <w:rPr>
          <w:i/>
          <w:iCs/>
          <w:color w:val="FF0000"/>
          <w:sz w:val="28"/>
          <w:szCs w:val="28"/>
        </w:rPr>
        <w:t>)</w:t>
      </w:r>
      <w:r w:rsidRPr="00D33866">
        <w:rPr>
          <w:i/>
          <w:iCs/>
          <w:color w:val="FF0000"/>
          <w:sz w:val="28"/>
          <w:szCs w:val="28"/>
        </w:rPr>
        <w:t xml:space="preserve">   </w:t>
      </w:r>
      <w:r w:rsidRPr="00D33866">
        <w:rPr>
          <w:b/>
          <w:bCs/>
          <w:color w:val="FF0000"/>
          <w:sz w:val="28"/>
          <w:szCs w:val="28"/>
        </w:rPr>
        <w:t xml:space="preserve"> </w:t>
      </w:r>
      <w:r w:rsidRPr="00D33866">
        <w:rPr>
          <w:sz w:val="28"/>
          <w:szCs w:val="28"/>
        </w:rPr>
        <w:t>следующими</w:t>
      </w:r>
      <w:r w:rsidR="00836432" w:rsidRPr="00D33866">
        <w:rPr>
          <w:sz w:val="28"/>
          <w:szCs w:val="28"/>
        </w:rPr>
        <w:t xml:space="preserve"> результатами (</w:t>
      </w:r>
      <w:r w:rsidR="00836432" w:rsidRPr="00D33866">
        <w:rPr>
          <w:color w:val="FF0000"/>
          <w:sz w:val="28"/>
          <w:szCs w:val="28"/>
        </w:rPr>
        <w:t>согласно рабочей программе)</w:t>
      </w:r>
      <w:r w:rsidR="00AE325F" w:rsidRPr="00D33866">
        <w:rPr>
          <w:sz w:val="28"/>
          <w:szCs w:val="28"/>
        </w:rPr>
        <w:t>:</w:t>
      </w:r>
    </w:p>
    <w:p w:rsidR="00AE325F" w:rsidRPr="00D33866" w:rsidRDefault="00AE325F" w:rsidP="00D33866">
      <w:pPr>
        <w:spacing w:line="276" w:lineRule="auto"/>
        <w:ind w:firstLine="567"/>
        <w:jc w:val="both"/>
        <w:rPr>
          <w:rStyle w:val="FontStyle44"/>
          <w:sz w:val="28"/>
          <w:szCs w:val="28"/>
        </w:rPr>
      </w:pPr>
      <w:r w:rsidRPr="00D33866">
        <w:rPr>
          <w:rStyle w:val="FontStyle44"/>
          <w:sz w:val="28"/>
          <w:szCs w:val="28"/>
        </w:rPr>
        <w:t xml:space="preserve">Личностный </w:t>
      </w:r>
    </w:p>
    <w:p w:rsidR="00AE325F" w:rsidRPr="00D33866" w:rsidRDefault="00AE325F" w:rsidP="00D33866">
      <w:pPr>
        <w:spacing w:line="276" w:lineRule="auto"/>
        <w:ind w:firstLine="567"/>
        <w:jc w:val="both"/>
        <w:rPr>
          <w:rStyle w:val="FontStyle44"/>
          <w:sz w:val="28"/>
          <w:szCs w:val="28"/>
        </w:rPr>
      </w:pPr>
      <w:r w:rsidRPr="00D33866">
        <w:rPr>
          <w:rStyle w:val="FontStyle44"/>
          <w:sz w:val="28"/>
          <w:szCs w:val="28"/>
        </w:rPr>
        <w:t>Предметные</w:t>
      </w:r>
    </w:p>
    <w:p w:rsidR="00AE325F" w:rsidRPr="00D33866" w:rsidRDefault="00AE325F" w:rsidP="00D33866">
      <w:pPr>
        <w:spacing w:line="276" w:lineRule="auto"/>
        <w:ind w:firstLine="567"/>
        <w:jc w:val="both"/>
        <w:rPr>
          <w:rStyle w:val="FontStyle44"/>
          <w:sz w:val="28"/>
          <w:szCs w:val="28"/>
        </w:rPr>
      </w:pPr>
      <w:proofErr w:type="spellStart"/>
      <w:r w:rsidRPr="00D33866">
        <w:rPr>
          <w:rStyle w:val="FontStyle44"/>
          <w:sz w:val="28"/>
          <w:szCs w:val="28"/>
        </w:rPr>
        <w:t>метопредметные</w:t>
      </w:r>
      <w:proofErr w:type="spellEnd"/>
    </w:p>
    <w:p w:rsidR="00533721" w:rsidRPr="00D33866" w:rsidRDefault="00533721" w:rsidP="00D33866">
      <w:pPr>
        <w:pStyle w:val="Style7"/>
        <w:widowControl/>
        <w:spacing w:line="276" w:lineRule="auto"/>
        <w:ind w:firstLine="567"/>
        <w:rPr>
          <w:rStyle w:val="FontStyle44"/>
          <w:color w:val="FF0000"/>
          <w:sz w:val="28"/>
          <w:szCs w:val="28"/>
        </w:rPr>
      </w:pPr>
    </w:p>
    <w:p w:rsidR="00533721" w:rsidRPr="00D33866" w:rsidRDefault="00533721" w:rsidP="00D33866">
      <w:pPr>
        <w:pStyle w:val="Style7"/>
        <w:widowControl/>
        <w:spacing w:line="276" w:lineRule="auto"/>
        <w:ind w:firstLine="567"/>
        <w:rPr>
          <w:rStyle w:val="FontStyle44"/>
          <w:sz w:val="28"/>
          <w:szCs w:val="28"/>
        </w:rPr>
      </w:pPr>
    </w:p>
    <w:p w:rsidR="00533721" w:rsidRPr="00D33866" w:rsidRDefault="00533721" w:rsidP="00D33866">
      <w:pPr>
        <w:pStyle w:val="Style7"/>
        <w:widowControl/>
        <w:spacing w:line="276" w:lineRule="auto"/>
        <w:ind w:firstLine="567"/>
        <w:rPr>
          <w:rStyle w:val="FontStyle44"/>
          <w:i/>
          <w:iCs/>
          <w:color w:val="FF0000"/>
          <w:sz w:val="28"/>
          <w:szCs w:val="28"/>
        </w:rPr>
      </w:pPr>
      <w:r w:rsidRPr="00D33866">
        <w:rPr>
          <w:rStyle w:val="FontStyle44"/>
          <w:i/>
          <w:iCs/>
          <w:color w:val="FF0000"/>
          <w:sz w:val="28"/>
          <w:szCs w:val="28"/>
        </w:rPr>
        <w:t xml:space="preserve">(Укажите из таблицы 2 ФГОС по специальности умения, знания,   общие компетенции для дисциплины) </w:t>
      </w:r>
    </w:p>
    <w:p w:rsidR="00533721" w:rsidRPr="00D33866" w:rsidRDefault="00533721" w:rsidP="00D33866">
      <w:pPr>
        <w:spacing w:line="276" w:lineRule="auto"/>
        <w:ind w:firstLine="567"/>
        <w:jc w:val="both"/>
        <w:rPr>
          <w:rStyle w:val="FontStyle44"/>
          <w:sz w:val="28"/>
          <w:szCs w:val="28"/>
        </w:rPr>
      </w:pPr>
    </w:p>
    <w:p w:rsidR="00533721" w:rsidRPr="00D33866" w:rsidRDefault="00533721" w:rsidP="00D33866">
      <w:pPr>
        <w:spacing w:line="276" w:lineRule="auto"/>
        <w:ind w:firstLine="567"/>
        <w:jc w:val="both"/>
        <w:rPr>
          <w:sz w:val="28"/>
          <w:szCs w:val="28"/>
        </w:rPr>
      </w:pPr>
      <w:r w:rsidRPr="00D33866">
        <w:rPr>
          <w:sz w:val="28"/>
          <w:szCs w:val="28"/>
        </w:rPr>
        <w:t xml:space="preserve">Формой </w:t>
      </w:r>
      <w:r w:rsidR="00B96F95" w:rsidRPr="00D33866">
        <w:rPr>
          <w:sz w:val="28"/>
          <w:szCs w:val="28"/>
        </w:rPr>
        <w:t xml:space="preserve">промежуточной </w:t>
      </w:r>
      <w:r w:rsidRPr="00D33866">
        <w:rPr>
          <w:sz w:val="28"/>
          <w:szCs w:val="28"/>
        </w:rPr>
        <w:t>аттестации по учебной дисциплине является _______________</w:t>
      </w:r>
    </w:p>
    <w:p w:rsidR="00533721" w:rsidRPr="00D33866" w:rsidRDefault="00533721" w:rsidP="00D33866">
      <w:pPr>
        <w:spacing w:line="276" w:lineRule="auto"/>
        <w:ind w:firstLine="567"/>
        <w:jc w:val="both"/>
        <w:rPr>
          <w:i/>
          <w:iCs/>
          <w:color w:val="FF0000"/>
          <w:sz w:val="28"/>
          <w:szCs w:val="28"/>
          <w:vertAlign w:val="superscript"/>
        </w:rPr>
      </w:pPr>
      <w:r w:rsidRPr="00D33866">
        <w:rPr>
          <w:i/>
          <w:iCs/>
          <w:color w:val="FF0000"/>
          <w:sz w:val="28"/>
          <w:szCs w:val="28"/>
        </w:rPr>
        <w:t xml:space="preserve">Указать форму аттестации, предусмотренную учебным планом </w:t>
      </w:r>
    </w:p>
    <w:p w:rsidR="00533721" w:rsidRPr="00354F67" w:rsidRDefault="00533721" w:rsidP="002D5A6E">
      <w:pPr>
        <w:ind w:firstLine="708"/>
        <w:jc w:val="both"/>
        <w:rPr>
          <w:i/>
          <w:iCs/>
          <w:sz w:val="24"/>
          <w:szCs w:val="24"/>
        </w:rPr>
      </w:pPr>
    </w:p>
    <w:p w:rsidR="00E7776F" w:rsidRDefault="00E7776F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33721" w:rsidRPr="002B359C" w:rsidRDefault="00804111" w:rsidP="00E7776F">
      <w:pPr>
        <w:spacing w:line="360" w:lineRule="auto"/>
        <w:jc w:val="center"/>
        <w:rPr>
          <w:b/>
          <w:bCs/>
          <w:sz w:val="28"/>
          <w:szCs w:val="28"/>
        </w:rPr>
      </w:pPr>
      <w:r w:rsidRPr="002B359C">
        <w:rPr>
          <w:b/>
          <w:bCs/>
          <w:sz w:val="28"/>
          <w:szCs w:val="28"/>
        </w:rPr>
        <w:lastRenderedPageBreak/>
        <w:t xml:space="preserve">2. </w:t>
      </w:r>
      <w:r w:rsidR="00E7776F" w:rsidRPr="002B359C">
        <w:rPr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E7776F" w:rsidRPr="00E7776F" w:rsidRDefault="00E7776F" w:rsidP="00E7776F">
      <w:pPr>
        <w:spacing w:line="360" w:lineRule="auto"/>
        <w:jc w:val="center"/>
        <w:rPr>
          <w:bCs/>
          <w:sz w:val="24"/>
          <w:szCs w:val="24"/>
        </w:rPr>
      </w:pPr>
    </w:p>
    <w:p w:rsidR="00533721" w:rsidRPr="002B359C" w:rsidRDefault="00533721" w:rsidP="002B359C">
      <w:pPr>
        <w:spacing w:line="276" w:lineRule="auto"/>
        <w:ind w:firstLine="426"/>
        <w:jc w:val="both"/>
        <w:rPr>
          <w:sz w:val="28"/>
          <w:szCs w:val="28"/>
        </w:rPr>
      </w:pPr>
      <w:r w:rsidRPr="002B359C">
        <w:rPr>
          <w:sz w:val="28"/>
          <w:szCs w:val="28"/>
        </w:rPr>
        <w:t xml:space="preserve">В результате </w:t>
      </w:r>
      <w:r w:rsidR="00881E04" w:rsidRPr="002B359C">
        <w:rPr>
          <w:sz w:val="28"/>
          <w:szCs w:val="28"/>
        </w:rPr>
        <w:t xml:space="preserve">промежуточной </w:t>
      </w:r>
      <w:r w:rsidRPr="002B359C">
        <w:rPr>
          <w:sz w:val="28"/>
          <w:szCs w:val="28"/>
        </w:rPr>
        <w:t xml:space="preserve">аттестации по учебной дисциплине осуществляется комплексная проверка следующих </w:t>
      </w:r>
      <w:r w:rsidR="00BC6303" w:rsidRPr="002B359C">
        <w:rPr>
          <w:sz w:val="28"/>
          <w:szCs w:val="28"/>
        </w:rPr>
        <w:t xml:space="preserve">результатов: </w:t>
      </w:r>
    </w:p>
    <w:p w:rsidR="00533721" w:rsidRPr="00354F67" w:rsidRDefault="00533721" w:rsidP="002D5A6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600"/>
        <w:gridCol w:w="1964"/>
      </w:tblGrid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DE045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533721" w:rsidRPr="00354F67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Следует сформулировать показатели</w:t>
            </w:r>
          </w:p>
          <w:p w:rsidR="00533721" w:rsidRPr="00354F67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Раскрывается содержание работы</w:t>
            </w:r>
          </w:p>
        </w:tc>
        <w:tc>
          <w:tcPr>
            <w:tcW w:w="1964" w:type="dxa"/>
          </w:tcPr>
          <w:p w:rsidR="00533721" w:rsidRPr="00354F67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533721" w:rsidRPr="00354F67" w:rsidRDefault="00533721" w:rsidP="00F60B8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Заполняется в соответствии с разделом 4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рабочим программами дисциплины</w:t>
            </w: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AE325F" w:rsidP="005449B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600" w:type="dxa"/>
          </w:tcPr>
          <w:p w:rsidR="00533721" w:rsidRPr="007B295E" w:rsidRDefault="00AE325F" w:rsidP="005449B4">
            <w:pPr>
              <w:rPr>
                <w:i/>
                <w:sz w:val="24"/>
                <w:szCs w:val="24"/>
              </w:rPr>
            </w:pPr>
            <w:r w:rsidRPr="007B295E">
              <w:rPr>
                <w:i/>
                <w:sz w:val="24"/>
                <w:szCs w:val="24"/>
              </w:rPr>
              <w:t xml:space="preserve">…. </w:t>
            </w:r>
            <w:r w:rsidRPr="007B295E">
              <w:rPr>
                <w:b/>
                <w:i/>
                <w:sz w:val="24"/>
                <w:szCs w:val="24"/>
              </w:rPr>
              <w:t>через</w:t>
            </w:r>
            <w:r w:rsidRPr="007B295E">
              <w:rPr>
                <w:i/>
                <w:sz w:val="24"/>
                <w:szCs w:val="24"/>
              </w:rPr>
              <w:t xml:space="preserve"> решение задач</w:t>
            </w:r>
            <w:r w:rsidR="007B295E" w:rsidRPr="007B295E">
              <w:rPr>
                <w:i/>
                <w:sz w:val="24"/>
                <w:szCs w:val="24"/>
              </w:rPr>
              <w:t xml:space="preserve"> в соответствии </w:t>
            </w:r>
            <w:proofErr w:type="gramStart"/>
            <w:r w:rsidR="007B295E" w:rsidRPr="007B295E">
              <w:rPr>
                <w:i/>
                <w:sz w:val="24"/>
                <w:szCs w:val="24"/>
              </w:rPr>
              <w:t>с</w:t>
            </w:r>
            <w:proofErr w:type="gramEnd"/>
            <w:r w:rsidR="007B295E" w:rsidRPr="007B295E">
              <w:rPr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1964" w:type="dxa"/>
          </w:tcPr>
          <w:p w:rsidR="00533721" w:rsidRPr="007B295E" w:rsidRDefault="00AE325F" w:rsidP="007B295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AE325F" w:rsidP="005449B4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метапредметные</w:t>
            </w:r>
            <w:proofErr w:type="spellEnd"/>
          </w:p>
        </w:tc>
        <w:tc>
          <w:tcPr>
            <w:tcW w:w="3600" w:type="dxa"/>
          </w:tcPr>
          <w:p w:rsidR="00533721" w:rsidRPr="00354F67" w:rsidRDefault="00533721" w:rsidP="005449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AE325F" w:rsidP="005449B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личностные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33721" w:rsidRPr="00354F67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E7776F" w:rsidRDefault="00E7776F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33721" w:rsidRPr="002B359C" w:rsidRDefault="00E7776F" w:rsidP="00E7776F">
      <w:pPr>
        <w:spacing w:line="360" w:lineRule="auto"/>
        <w:jc w:val="center"/>
        <w:rPr>
          <w:b/>
          <w:bCs/>
          <w:sz w:val="28"/>
          <w:szCs w:val="28"/>
        </w:rPr>
      </w:pPr>
      <w:r w:rsidRPr="002B359C">
        <w:rPr>
          <w:b/>
          <w:bCs/>
          <w:sz w:val="28"/>
          <w:szCs w:val="28"/>
        </w:rPr>
        <w:lastRenderedPageBreak/>
        <w:t>3</w:t>
      </w:r>
      <w:r w:rsidR="007B295E" w:rsidRPr="002B359C">
        <w:rPr>
          <w:b/>
          <w:bCs/>
          <w:sz w:val="28"/>
          <w:szCs w:val="28"/>
        </w:rPr>
        <w:t>.</w:t>
      </w:r>
      <w:r w:rsidRPr="002B359C">
        <w:rPr>
          <w:b/>
          <w:bCs/>
          <w:sz w:val="28"/>
          <w:szCs w:val="28"/>
        </w:rPr>
        <w:t xml:space="preserve">  ОЦЕНКА ОСВОЕНИЯ УЧЕБНОЙ ДИСЦИПЛИНЫ</w:t>
      </w:r>
    </w:p>
    <w:p w:rsidR="00533721" w:rsidRPr="002B359C" w:rsidRDefault="00533721" w:rsidP="002B35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59C">
        <w:rPr>
          <w:color w:val="000000"/>
          <w:sz w:val="28"/>
          <w:szCs w:val="28"/>
        </w:rPr>
        <w:t xml:space="preserve">Предметом оценки служат </w:t>
      </w:r>
      <w:r w:rsidR="00C16DEA" w:rsidRPr="002B359C">
        <w:rPr>
          <w:color w:val="000000"/>
          <w:sz w:val="28"/>
          <w:szCs w:val="28"/>
        </w:rPr>
        <w:t>результаты освоения учебной дисциплины</w:t>
      </w:r>
      <w:proofErr w:type="gramStart"/>
      <w:r w:rsidR="00C16DEA" w:rsidRPr="002B359C">
        <w:rPr>
          <w:color w:val="000000"/>
          <w:sz w:val="28"/>
          <w:szCs w:val="28"/>
        </w:rPr>
        <w:t xml:space="preserve"> ….</w:t>
      </w:r>
      <w:proofErr w:type="gramEnd"/>
      <w:r w:rsidRPr="002B359C">
        <w:rPr>
          <w:color w:val="000000"/>
          <w:sz w:val="28"/>
          <w:szCs w:val="28"/>
        </w:rPr>
        <w:t xml:space="preserve">умения и знания, предусмотренные ФГОС по дисциплине </w:t>
      </w:r>
      <w:r w:rsidRPr="002B359C">
        <w:rPr>
          <w:i/>
          <w:iCs/>
          <w:color w:val="FF0000"/>
          <w:sz w:val="28"/>
          <w:szCs w:val="28"/>
        </w:rPr>
        <w:t>(название дисциплины)</w:t>
      </w:r>
      <w:r w:rsidRPr="002B359C">
        <w:rPr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533721" w:rsidRPr="002B359C" w:rsidRDefault="00533721" w:rsidP="002B359C">
      <w:pPr>
        <w:spacing w:line="276" w:lineRule="auto"/>
        <w:jc w:val="both"/>
        <w:rPr>
          <w:i/>
          <w:iCs/>
          <w:color w:val="FF0000"/>
          <w:sz w:val="28"/>
          <w:szCs w:val="28"/>
        </w:rPr>
      </w:pPr>
      <w:r w:rsidRPr="002B359C">
        <w:rPr>
          <w:i/>
          <w:iCs/>
          <w:color w:val="FF0000"/>
          <w:sz w:val="28"/>
          <w:szCs w:val="28"/>
        </w:rPr>
        <w:t xml:space="preserve"> ( технология оценки З и</w:t>
      </w:r>
      <w:proofErr w:type="gramStart"/>
      <w:r w:rsidRPr="002B359C">
        <w:rPr>
          <w:i/>
          <w:iCs/>
          <w:color w:val="FF0000"/>
          <w:sz w:val="28"/>
          <w:szCs w:val="28"/>
        </w:rPr>
        <w:t xml:space="preserve"> У</w:t>
      </w:r>
      <w:proofErr w:type="gramEnd"/>
      <w:r w:rsidRPr="002B359C">
        <w:rPr>
          <w:i/>
          <w:iCs/>
          <w:color w:val="FF0000"/>
          <w:sz w:val="28"/>
          <w:szCs w:val="28"/>
        </w:rPr>
        <w:t xml:space="preserve"> по дисциплине прописывается в соответствии со спецификой дисциплины. </w:t>
      </w:r>
      <w:proofErr w:type="gramStart"/>
      <w:r w:rsidRPr="002B359C">
        <w:rPr>
          <w:i/>
          <w:iCs/>
          <w:color w:val="FF0000"/>
          <w:sz w:val="28"/>
          <w:szCs w:val="28"/>
        </w:rPr>
        <w:t xml:space="preserve">Если экзамен проводится поэтапно или предусмотрена рейтинговая система оценки, то это подробно описывается) </w:t>
      </w:r>
      <w:proofErr w:type="gramEnd"/>
    </w:p>
    <w:p w:rsidR="00C16DEA" w:rsidRPr="002B359C" w:rsidRDefault="00C16DEA" w:rsidP="002B359C">
      <w:pPr>
        <w:spacing w:line="276" w:lineRule="auto"/>
        <w:jc w:val="center"/>
        <w:rPr>
          <w:sz w:val="28"/>
          <w:szCs w:val="28"/>
        </w:rPr>
      </w:pPr>
    </w:p>
    <w:p w:rsidR="00533721" w:rsidRPr="002B359C" w:rsidRDefault="00533721" w:rsidP="002B359C">
      <w:pPr>
        <w:spacing w:line="276" w:lineRule="auto"/>
        <w:jc w:val="center"/>
        <w:rPr>
          <w:sz w:val="28"/>
          <w:szCs w:val="28"/>
        </w:rPr>
      </w:pPr>
      <w:r w:rsidRPr="002B359C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5B7E89" w:rsidRDefault="00533721" w:rsidP="00532033">
      <w:pPr>
        <w:jc w:val="center"/>
        <w:rPr>
          <w:sz w:val="24"/>
          <w:szCs w:val="24"/>
        </w:rPr>
      </w:pPr>
      <w:r w:rsidRPr="000A1B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65"/>
        <w:gridCol w:w="2854"/>
        <w:gridCol w:w="2651"/>
      </w:tblGrid>
      <w:tr w:rsidR="005B7E89" w:rsidTr="005B7E89">
        <w:trPr>
          <w:trHeight w:val="295"/>
        </w:trPr>
        <w:tc>
          <w:tcPr>
            <w:tcW w:w="6263" w:type="dxa"/>
            <w:vMerge w:val="restart"/>
          </w:tcPr>
          <w:p w:rsidR="005B7E89" w:rsidRDefault="005B7E89" w:rsidP="00532033">
            <w:pPr>
              <w:jc w:val="center"/>
              <w:rPr>
                <w:rFonts w:cs="Times New Roman"/>
                <w:b/>
                <w:bCs/>
              </w:rPr>
            </w:pPr>
          </w:p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  <w:r w:rsidRPr="002778C7">
              <w:rPr>
                <w:rFonts w:cs="Times New Roman"/>
                <w:b/>
                <w:bCs/>
              </w:rPr>
              <w:t>Элемент учебной дисциплины</w:t>
            </w:r>
          </w:p>
        </w:tc>
        <w:tc>
          <w:tcPr>
            <w:tcW w:w="7898" w:type="dxa"/>
            <w:gridSpan w:val="2"/>
            <w:tcBorders>
              <w:lef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  <w:r w:rsidRPr="002778C7">
              <w:rPr>
                <w:rFonts w:cs="Times New Roman"/>
                <w:b/>
                <w:bCs/>
              </w:rPr>
              <w:t>Промежуточная аттестация</w:t>
            </w:r>
          </w:p>
        </w:tc>
      </w:tr>
      <w:tr w:rsidR="005B7E89" w:rsidTr="005B7E89">
        <w:trPr>
          <w:trHeight w:val="295"/>
        </w:trPr>
        <w:tc>
          <w:tcPr>
            <w:tcW w:w="6263" w:type="dxa"/>
            <w:vMerge/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  <w:r w:rsidRPr="002778C7">
              <w:rPr>
                <w:rFonts w:cs="Times New Roman"/>
                <w:b/>
                <w:bCs/>
              </w:rPr>
              <w:t>Форма контроля</w:t>
            </w: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  <w:r w:rsidRPr="002778C7">
              <w:rPr>
                <w:rFonts w:cs="Times New Roman"/>
                <w:b/>
                <w:bCs/>
              </w:rPr>
              <w:t xml:space="preserve">Проверяемые  </w:t>
            </w:r>
            <w:proofErr w:type="gramStart"/>
            <w:r w:rsidRPr="002778C7">
              <w:rPr>
                <w:rFonts w:cs="Times New Roman"/>
                <w:b/>
                <w:bCs/>
              </w:rPr>
              <w:t>ОК</w:t>
            </w:r>
            <w:proofErr w:type="gramEnd"/>
            <w:r w:rsidRPr="002778C7">
              <w:rPr>
                <w:rFonts w:cs="Times New Roman"/>
                <w:b/>
                <w:bCs/>
              </w:rPr>
              <w:t>, У, З</w:t>
            </w:r>
          </w:p>
        </w:tc>
      </w:tr>
      <w:tr w:rsidR="005B7E89" w:rsidTr="005B7E89">
        <w:trPr>
          <w:trHeight w:val="295"/>
        </w:trPr>
        <w:tc>
          <w:tcPr>
            <w:tcW w:w="6263" w:type="dxa"/>
          </w:tcPr>
          <w:p w:rsidR="005B7E89" w:rsidRDefault="005B7E89" w:rsidP="005B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5B7E89" w:rsidRDefault="00C16DEA" w:rsidP="00C1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(задание 1)</w:t>
            </w: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5B7E89" w:rsidRDefault="00C16DEA" w:rsidP="00532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проверяете в программе примерной</w:t>
            </w:r>
          </w:p>
        </w:tc>
      </w:tr>
      <w:tr w:rsidR="005B7E89" w:rsidTr="005B7E89">
        <w:trPr>
          <w:trHeight w:val="295"/>
        </w:trPr>
        <w:tc>
          <w:tcPr>
            <w:tcW w:w="6263" w:type="dxa"/>
          </w:tcPr>
          <w:p w:rsidR="005B7E89" w:rsidRDefault="005B7E89" w:rsidP="005B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</w:tr>
      <w:tr w:rsidR="005B7E89" w:rsidTr="005B7E89">
        <w:trPr>
          <w:trHeight w:val="295"/>
        </w:trPr>
        <w:tc>
          <w:tcPr>
            <w:tcW w:w="6263" w:type="dxa"/>
          </w:tcPr>
          <w:p w:rsidR="005B7E89" w:rsidRDefault="005B7E89" w:rsidP="005B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</w:tr>
      <w:tr w:rsidR="005B7E89" w:rsidTr="005B7E89">
        <w:trPr>
          <w:trHeight w:val="312"/>
        </w:trPr>
        <w:tc>
          <w:tcPr>
            <w:tcW w:w="6263" w:type="dxa"/>
          </w:tcPr>
          <w:p w:rsidR="005B7E89" w:rsidRDefault="005B7E89" w:rsidP="005B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5B7E89" w:rsidRDefault="005B7E89" w:rsidP="005320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7E89" w:rsidRPr="000A1BAD" w:rsidRDefault="005B7E89" w:rsidP="00532033">
      <w:pPr>
        <w:jc w:val="center"/>
        <w:rPr>
          <w:sz w:val="24"/>
          <w:szCs w:val="24"/>
        </w:rPr>
      </w:pPr>
    </w:p>
    <w:p w:rsidR="002B359C" w:rsidRDefault="002B359C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B30CD" w:rsidRDefault="000B30CD" w:rsidP="000B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D38DF">
        <w:rPr>
          <w:b/>
          <w:sz w:val="28"/>
          <w:szCs w:val="28"/>
        </w:rPr>
        <w:t xml:space="preserve">. СТРУКТУРА КОНТРОЛЬНО-ОЦЕНОЧНЫХ </w:t>
      </w:r>
      <w:r>
        <w:rPr>
          <w:b/>
          <w:sz w:val="28"/>
          <w:szCs w:val="28"/>
        </w:rPr>
        <w:t>СРЕДСТВ</w:t>
      </w:r>
    </w:p>
    <w:p w:rsidR="000B30CD" w:rsidRDefault="000B30CD" w:rsidP="00E7776F">
      <w:pPr>
        <w:rPr>
          <w:sz w:val="28"/>
          <w:szCs w:val="28"/>
        </w:rPr>
      </w:pPr>
    </w:p>
    <w:p w:rsidR="000B30CD" w:rsidRDefault="000B30CD" w:rsidP="00E7776F">
      <w:pPr>
        <w:rPr>
          <w:sz w:val="28"/>
          <w:szCs w:val="28"/>
        </w:rPr>
      </w:pPr>
      <w:r>
        <w:rPr>
          <w:sz w:val="28"/>
          <w:szCs w:val="28"/>
        </w:rPr>
        <w:t>Контрольно-оценочные средства состоят из двух вариантов. Каждый вариант содержит … заданий.</w:t>
      </w:r>
    </w:p>
    <w:p w:rsidR="000B30CD" w:rsidRDefault="000B30CD" w:rsidP="00E777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0CD" w:rsidRDefault="000B30CD" w:rsidP="00E7776F">
      <w:pPr>
        <w:rPr>
          <w:sz w:val="28"/>
          <w:szCs w:val="28"/>
        </w:rPr>
      </w:pPr>
    </w:p>
    <w:p w:rsidR="000B30CD" w:rsidRDefault="000B30C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0CD" w:rsidRPr="000B30CD" w:rsidRDefault="00D806FE" w:rsidP="000B30C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0B30CD" w:rsidRPr="000B30CD">
        <w:rPr>
          <w:b/>
          <w:sz w:val="28"/>
          <w:szCs w:val="28"/>
        </w:rPr>
        <w:t>ЗАДАНИЯ</w:t>
      </w:r>
    </w:p>
    <w:p w:rsidR="000B30CD" w:rsidRDefault="000B30C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0B30CD" w:rsidRDefault="000B30CD" w:rsidP="000B30CD">
      <w:pPr>
        <w:widowControl/>
        <w:autoSpaceDE/>
        <w:autoSpaceDN/>
        <w:adjustRightInd/>
        <w:rPr>
          <w:sz w:val="28"/>
          <w:szCs w:val="28"/>
        </w:rPr>
      </w:pPr>
    </w:p>
    <w:p w:rsidR="000B30CD" w:rsidRDefault="000B30CD" w:rsidP="000B30C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0B30CD" w:rsidRDefault="000B30CD" w:rsidP="000B30CD">
      <w:pPr>
        <w:widowControl/>
        <w:autoSpaceDE/>
        <w:autoSpaceDN/>
        <w:adjustRightInd/>
        <w:rPr>
          <w:sz w:val="28"/>
          <w:szCs w:val="28"/>
        </w:rPr>
      </w:pPr>
    </w:p>
    <w:p w:rsidR="000B30CD" w:rsidRDefault="000B30CD">
      <w:pPr>
        <w:widowControl/>
        <w:autoSpaceDE/>
        <w:autoSpaceDN/>
        <w:adjustRightInd/>
        <w:rPr>
          <w:sz w:val="28"/>
          <w:szCs w:val="28"/>
        </w:rPr>
      </w:pPr>
    </w:p>
    <w:p w:rsidR="00D806FE" w:rsidRDefault="00D806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6FE" w:rsidRPr="00804111" w:rsidRDefault="00D806FE" w:rsidP="00D806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4111">
        <w:rPr>
          <w:b/>
          <w:sz w:val="28"/>
          <w:szCs w:val="28"/>
        </w:rPr>
        <w:lastRenderedPageBreak/>
        <w:t>6. КЛЮЧИ ОТВЕТОВ/ ПАКЕТ ЭКЗАМЕНАТОРА</w:t>
      </w:r>
      <w:r w:rsidRPr="00804111">
        <w:rPr>
          <w:b/>
          <w:sz w:val="28"/>
          <w:szCs w:val="28"/>
        </w:rPr>
        <w:br w:type="page"/>
      </w:r>
    </w:p>
    <w:p w:rsidR="00533721" w:rsidRPr="00804111" w:rsidRDefault="00D806FE" w:rsidP="00D806FE">
      <w:pPr>
        <w:jc w:val="center"/>
        <w:rPr>
          <w:b/>
          <w:sz w:val="28"/>
          <w:szCs w:val="28"/>
        </w:rPr>
      </w:pPr>
      <w:r w:rsidRPr="00804111">
        <w:rPr>
          <w:b/>
          <w:sz w:val="28"/>
          <w:szCs w:val="28"/>
        </w:rPr>
        <w:lastRenderedPageBreak/>
        <w:t>7. КРИТЕРИИ ОЦЕНКИ</w:t>
      </w:r>
    </w:p>
    <w:p w:rsidR="005B7B3C" w:rsidRDefault="005B7B3C" w:rsidP="002D5A6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5"/>
        <w:gridCol w:w="4805"/>
      </w:tblGrid>
      <w:tr w:rsidR="005B7B3C" w:rsidTr="00D806FE">
        <w:tc>
          <w:tcPr>
            <w:tcW w:w="5067" w:type="dxa"/>
          </w:tcPr>
          <w:p w:rsidR="005B7B3C" w:rsidRDefault="005B7B3C" w:rsidP="002D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070" w:type="dxa"/>
          </w:tcPr>
          <w:p w:rsidR="005B7B3C" w:rsidRDefault="005B7B3C" w:rsidP="002D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</w:tr>
      <w:tr w:rsidR="005B7B3C" w:rsidTr="00D806FE">
        <w:tc>
          <w:tcPr>
            <w:tcW w:w="5067" w:type="dxa"/>
          </w:tcPr>
          <w:p w:rsidR="005B7B3C" w:rsidRDefault="005B7B3C" w:rsidP="007B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«5»</w:t>
            </w:r>
          </w:p>
        </w:tc>
        <w:tc>
          <w:tcPr>
            <w:tcW w:w="5070" w:type="dxa"/>
          </w:tcPr>
          <w:p w:rsidR="005B7B3C" w:rsidRPr="007B295E" w:rsidRDefault="005B7B3C" w:rsidP="005B7B3C">
            <w:pPr>
              <w:rPr>
                <w:i/>
                <w:sz w:val="28"/>
                <w:szCs w:val="28"/>
              </w:rPr>
            </w:pPr>
            <w:r w:rsidRPr="007B295E">
              <w:rPr>
                <w:i/>
                <w:sz w:val="28"/>
                <w:szCs w:val="28"/>
              </w:rPr>
              <w:t>умение выполнять расчет, соблюдая алгоритм действий</w:t>
            </w:r>
          </w:p>
        </w:tc>
      </w:tr>
      <w:tr w:rsidR="005B7B3C" w:rsidTr="00D806FE">
        <w:tc>
          <w:tcPr>
            <w:tcW w:w="5067" w:type="dxa"/>
          </w:tcPr>
          <w:p w:rsidR="005B7B3C" w:rsidRDefault="005B7B3C" w:rsidP="007B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«4»</w:t>
            </w:r>
          </w:p>
        </w:tc>
        <w:tc>
          <w:tcPr>
            <w:tcW w:w="5070" w:type="dxa"/>
          </w:tcPr>
          <w:p w:rsidR="005B7B3C" w:rsidRPr="007B295E" w:rsidRDefault="005B7B3C" w:rsidP="005B7B3C">
            <w:pPr>
              <w:rPr>
                <w:i/>
                <w:sz w:val="28"/>
                <w:szCs w:val="28"/>
              </w:rPr>
            </w:pPr>
            <w:r w:rsidRPr="007B295E">
              <w:rPr>
                <w:i/>
                <w:sz w:val="28"/>
                <w:szCs w:val="28"/>
              </w:rPr>
              <w:t>умение выполнять расчет, соблюдая алгоритм действий, но совершает ошибки</w:t>
            </w:r>
          </w:p>
        </w:tc>
      </w:tr>
      <w:tr w:rsidR="005B7B3C" w:rsidTr="00D806FE">
        <w:tc>
          <w:tcPr>
            <w:tcW w:w="5067" w:type="dxa"/>
          </w:tcPr>
          <w:p w:rsidR="005B7B3C" w:rsidRDefault="005B7B3C" w:rsidP="007B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«3»</w:t>
            </w:r>
          </w:p>
        </w:tc>
        <w:tc>
          <w:tcPr>
            <w:tcW w:w="5070" w:type="dxa"/>
          </w:tcPr>
          <w:p w:rsidR="005B7B3C" w:rsidRDefault="005B7B3C" w:rsidP="002D5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721" w:rsidRDefault="00533721" w:rsidP="00D806FE">
      <w:pPr>
        <w:jc w:val="right"/>
        <w:rPr>
          <w:sz w:val="24"/>
          <w:szCs w:val="24"/>
        </w:rPr>
      </w:pPr>
    </w:p>
    <w:sectPr w:rsidR="00533721" w:rsidSect="00E24C0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2F" w:rsidRPr="00FE60CF" w:rsidRDefault="00125F2F" w:rsidP="00A750C9">
      <w:r>
        <w:separator/>
      </w:r>
    </w:p>
  </w:endnote>
  <w:endnote w:type="continuationSeparator" w:id="0">
    <w:p w:rsidR="00125F2F" w:rsidRPr="00FE60CF" w:rsidRDefault="00125F2F" w:rsidP="00A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21" w:rsidRDefault="00533721" w:rsidP="00BC32D1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2F" w:rsidRPr="00FE60CF" w:rsidRDefault="00125F2F" w:rsidP="00A750C9">
      <w:r>
        <w:separator/>
      </w:r>
    </w:p>
  </w:footnote>
  <w:footnote w:type="continuationSeparator" w:id="0">
    <w:p w:rsidR="00125F2F" w:rsidRPr="00FE60CF" w:rsidRDefault="00125F2F" w:rsidP="00A7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265CDFB2"/>
    <w:lvl w:ilvl="0" w:tplc="6C9E6F3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1DB2"/>
    <w:multiLevelType w:val="hybridMultilevel"/>
    <w:tmpl w:val="53B819B0"/>
    <w:lvl w:ilvl="0" w:tplc="9A4000D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6"/>
    <w:rsid w:val="00011336"/>
    <w:rsid w:val="00014099"/>
    <w:rsid w:val="00023021"/>
    <w:rsid w:val="00025952"/>
    <w:rsid w:val="00034EDA"/>
    <w:rsid w:val="00053678"/>
    <w:rsid w:val="000A1BAD"/>
    <w:rsid w:val="000B1F76"/>
    <w:rsid w:val="000B30CD"/>
    <w:rsid w:val="000E6B95"/>
    <w:rsid w:val="00100BA1"/>
    <w:rsid w:val="0010595D"/>
    <w:rsid w:val="00125F2F"/>
    <w:rsid w:val="0012638C"/>
    <w:rsid w:val="00126D6E"/>
    <w:rsid w:val="001306C4"/>
    <w:rsid w:val="00145071"/>
    <w:rsid w:val="00220D17"/>
    <w:rsid w:val="002618DA"/>
    <w:rsid w:val="002778C7"/>
    <w:rsid w:val="0028094C"/>
    <w:rsid w:val="00291775"/>
    <w:rsid w:val="002917B6"/>
    <w:rsid w:val="002A407D"/>
    <w:rsid w:val="002B1A5B"/>
    <w:rsid w:val="002B359C"/>
    <w:rsid w:val="002C43C8"/>
    <w:rsid w:val="002C52AC"/>
    <w:rsid w:val="002D4ABC"/>
    <w:rsid w:val="002D5A6E"/>
    <w:rsid w:val="002E302E"/>
    <w:rsid w:val="002E4FED"/>
    <w:rsid w:val="002F088F"/>
    <w:rsid w:val="002F3E71"/>
    <w:rsid w:val="002F407D"/>
    <w:rsid w:val="00354F67"/>
    <w:rsid w:val="0039208E"/>
    <w:rsid w:val="003B787B"/>
    <w:rsid w:val="003C117A"/>
    <w:rsid w:val="003D0210"/>
    <w:rsid w:val="0043341C"/>
    <w:rsid w:val="0044469D"/>
    <w:rsid w:val="00462C6D"/>
    <w:rsid w:val="004750CD"/>
    <w:rsid w:val="004A15D5"/>
    <w:rsid w:val="004A5126"/>
    <w:rsid w:val="004A7822"/>
    <w:rsid w:val="004B1278"/>
    <w:rsid w:val="004C3D66"/>
    <w:rsid w:val="0050050C"/>
    <w:rsid w:val="00510868"/>
    <w:rsid w:val="00532033"/>
    <w:rsid w:val="00533721"/>
    <w:rsid w:val="005449B4"/>
    <w:rsid w:val="005529F3"/>
    <w:rsid w:val="005623E4"/>
    <w:rsid w:val="00564887"/>
    <w:rsid w:val="00577446"/>
    <w:rsid w:val="00596F88"/>
    <w:rsid w:val="005B7B3C"/>
    <w:rsid w:val="005B7E89"/>
    <w:rsid w:val="005C3116"/>
    <w:rsid w:val="005E334D"/>
    <w:rsid w:val="00605192"/>
    <w:rsid w:val="00630E12"/>
    <w:rsid w:val="006471DB"/>
    <w:rsid w:val="0066302E"/>
    <w:rsid w:val="00681461"/>
    <w:rsid w:val="006842D7"/>
    <w:rsid w:val="006B621A"/>
    <w:rsid w:val="006D19B3"/>
    <w:rsid w:val="00701FC3"/>
    <w:rsid w:val="00706670"/>
    <w:rsid w:val="00730B34"/>
    <w:rsid w:val="007418B6"/>
    <w:rsid w:val="0074725A"/>
    <w:rsid w:val="00751F42"/>
    <w:rsid w:val="007661C1"/>
    <w:rsid w:val="00792090"/>
    <w:rsid w:val="007958D8"/>
    <w:rsid w:val="007B295E"/>
    <w:rsid w:val="007B526F"/>
    <w:rsid w:val="007F0C2B"/>
    <w:rsid w:val="007F1455"/>
    <w:rsid w:val="007F4EDE"/>
    <w:rsid w:val="00804111"/>
    <w:rsid w:val="00836432"/>
    <w:rsid w:val="00851862"/>
    <w:rsid w:val="0086752A"/>
    <w:rsid w:val="008743F3"/>
    <w:rsid w:val="00881E04"/>
    <w:rsid w:val="0088750E"/>
    <w:rsid w:val="008B0F60"/>
    <w:rsid w:val="008C7DCC"/>
    <w:rsid w:val="008E0300"/>
    <w:rsid w:val="00907D34"/>
    <w:rsid w:val="00925A7E"/>
    <w:rsid w:val="00926E6B"/>
    <w:rsid w:val="0094367F"/>
    <w:rsid w:val="00963198"/>
    <w:rsid w:val="00963B61"/>
    <w:rsid w:val="0097574B"/>
    <w:rsid w:val="00981EA5"/>
    <w:rsid w:val="009E0FC0"/>
    <w:rsid w:val="009F09DB"/>
    <w:rsid w:val="009F658C"/>
    <w:rsid w:val="00A17637"/>
    <w:rsid w:val="00A232BD"/>
    <w:rsid w:val="00A31354"/>
    <w:rsid w:val="00A358E2"/>
    <w:rsid w:val="00A51383"/>
    <w:rsid w:val="00A54740"/>
    <w:rsid w:val="00A64CD9"/>
    <w:rsid w:val="00A750C9"/>
    <w:rsid w:val="00A96AA7"/>
    <w:rsid w:val="00AA594A"/>
    <w:rsid w:val="00AB7FAF"/>
    <w:rsid w:val="00AD6E47"/>
    <w:rsid w:val="00AE1EC5"/>
    <w:rsid w:val="00AE325F"/>
    <w:rsid w:val="00B011EC"/>
    <w:rsid w:val="00B54577"/>
    <w:rsid w:val="00B6305A"/>
    <w:rsid w:val="00B96F95"/>
    <w:rsid w:val="00BA18A9"/>
    <w:rsid w:val="00BC32D1"/>
    <w:rsid w:val="00BC3C25"/>
    <w:rsid w:val="00BC6303"/>
    <w:rsid w:val="00BD6BC8"/>
    <w:rsid w:val="00BE2F18"/>
    <w:rsid w:val="00BF4476"/>
    <w:rsid w:val="00C16DEA"/>
    <w:rsid w:val="00C4534A"/>
    <w:rsid w:val="00C809E5"/>
    <w:rsid w:val="00C83BBF"/>
    <w:rsid w:val="00C85D5E"/>
    <w:rsid w:val="00CB07C0"/>
    <w:rsid w:val="00CB134E"/>
    <w:rsid w:val="00CB2E48"/>
    <w:rsid w:val="00CB4875"/>
    <w:rsid w:val="00CB7876"/>
    <w:rsid w:val="00CD2FAD"/>
    <w:rsid w:val="00D07173"/>
    <w:rsid w:val="00D33866"/>
    <w:rsid w:val="00D37D15"/>
    <w:rsid w:val="00D51C6F"/>
    <w:rsid w:val="00D52D7A"/>
    <w:rsid w:val="00D57671"/>
    <w:rsid w:val="00D57E6E"/>
    <w:rsid w:val="00D806FE"/>
    <w:rsid w:val="00D90D13"/>
    <w:rsid w:val="00DE0457"/>
    <w:rsid w:val="00E24C06"/>
    <w:rsid w:val="00E37B7F"/>
    <w:rsid w:val="00E40321"/>
    <w:rsid w:val="00E43916"/>
    <w:rsid w:val="00E7776F"/>
    <w:rsid w:val="00EA69D3"/>
    <w:rsid w:val="00EC51DD"/>
    <w:rsid w:val="00F22273"/>
    <w:rsid w:val="00F37520"/>
    <w:rsid w:val="00F45885"/>
    <w:rsid w:val="00F60B8D"/>
    <w:rsid w:val="00FC03A9"/>
    <w:rsid w:val="00FD565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uiPriority w:val="99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uiPriority w:val="99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99"/>
    <w:semiHidden/>
    <w:rsid w:val="00EA69D3"/>
    <w:pPr>
      <w:widowControl/>
      <w:numPr>
        <w:numId w:val="4"/>
      </w:numPr>
      <w:tabs>
        <w:tab w:val="clear" w:pos="360"/>
        <w:tab w:val="num" w:pos="-142"/>
        <w:tab w:val="right" w:leader="dot" w:pos="9269"/>
      </w:tabs>
      <w:autoSpaceDE/>
      <w:autoSpaceDN/>
      <w:adjustRightInd/>
      <w:spacing w:line="360" w:lineRule="auto"/>
      <w:ind w:left="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C51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51DD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E777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7776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uiPriority w:val="99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uiPriority w:val="99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99"/>
    <w:semiHidden/>
    <w:rsid w:val="00EA69D3"/>
    <w:pPr>
      <w:widowControl/>
      <w:numPr>
        <w:numId w:val="4"/>
      </w:numPr>
      <w:tabs>
        <w:tab w:val="clear" w:pos="360"/>
        <w:tab w:val="num" w:pos="-142"/>
        <w:tab w:val="right" w:leader="dot" w:pos="9269"/>
      </w:tabs>
      <w:autoSpaceDE/>
      <w:autoSpaceDN/>
      <w:adjustRightInd/>
      <w:spacing w:line="360" w:lineRule="auto"/>
      <w:ind w:left="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C51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51DD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E777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777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F8A9C-A5E8-4CF0-B107-045B35FD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537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Venera</cp:lastModifiedBy>
  <cp:revision>5</cp:revision>
  <cp:lastPrinted>2014-06-25T06:19:00Z</cp:lastPrinted>
  <dcterms:created xsi:type="dcterms:W3CDTF">2020-10-09T02:32:00Z</dcterms:created>
  <dcterms:modified xsi:type="dcterms:W3CDTF">2020-10-20T11:23:00Z</dcterms:modified>
</cp:coreProperties>
</file>